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F0F87" w14:textId="77777777" w:rsidR="00FF4B16" w:rsidRPr="009E6DF9" w:rsidRDefault="00FF4B16" w:rsidP="00C116D2">
      <w:pPr>
        <w:widowControl w:val="0"/>
        <w:autoSpaceDE w:val="0"/>
        <w:autoSpaceDN w:val="0"/>
        <w:adjustRightInd w:val="0"/>
        <w:spacing w:after="0"/>
        <w:jc w:val="center"/>
        <w:outlineLvl w:val="0"/>
        <w:rPr>
          <w:rFonts w:ascii="Times New Roman" w:hAnsi="Times New Roman"/>
          <w:b/>
          <w:bCs/>
          <w:sz w:val="32"/>
          <w:szCs w:val="32"/>
          <w:lang w:eastAsia="ja-JP"/>
        </w:rPr>
      </w:pPr>
      <w:r w:rsidRPr="009E6DF9">
        <w:rPr>
          <w:rFonts w:ascii="Times New Roman" w:hAnsi="Times New Roman"/>
          <w:b/>
          <w:bCs/>
          <w:sz w:val="32"/>
          <w:szCs w:val="32"/>
          <w:lang w:eastAsia="ja-JP"/>
        </w:rPr>
        <w:t>MUSC 425</w:t>
      </w:r>
      <w:r>
        <w:rPr>
          <w:rFonts w:ascii="Times New Roman" w:hAnsi="Times New Roman"/>
          <w:b/>
          <w:bCs/>
          <w:sz w:val="32"/>
          <w:szCs w:val="32"/>
          <w:lang w:eastAsia="ja-JP"/>
        </w:rPr>
        <w:t>/525</w:t>
      </w:r>
      <w:r w:rsidRPr="009E6DF9">
        <w:rPr>
          <w:rFonts w:ascii="Times New Roman" w:hAnsi="Times New Roman"/>
          <w:b/>
          <w:bCs/>
          <w:sz w:val="32"/>
          <w:szCs w:val="32"/>
          <w:lang w:eastAsia="ja-JP"/>
        </w:rPr>
        <w:t xml:space="preserve">: MUSIC AND RELIGION </w:t>
      </w:r>
    </w:p>
    <w:p w14:paraId="04939BE4" w14:textId="77777777" w:rsidR="00FF4B16" w:rsidRPr="009E6DF9" w:rsidRDefault="00FF4B16" w:rsidP="00C116D2">
      <w:pPr>
        <w:widowControl w:val="0"/>
        <w:autoSpaceDE w:val="0"/>
        <w:autoSpaceDN w:val="0"/>
        <w:adjustRightInd w:val="0"/>
        <w:spacing w:after="0"/>
        <w:jc w:val="center"/>
        <w:outlineLvl w:val="0"/>
        <w:rPr>
          <w:rFonts w:ascii="Times New Roman" w:hAnsi="Times New Roman"/>
          <w:b/>
          <w:bCs/>
          <w:szCs w:val="28"/>
          <w:lang w:eastAsia="ja-JP"/>
        </w:rPr>
      </w:pPr>
      <w:r w:rsidRPr="009E6DF9">
        <w:rPr>
          <w:rFonts w:ascii="Times New Roman" w:hAnsi="Times New Roman"/>
          <w:b/>
          <w:bCs/>
          <w:szCs w:val="28"/>
          <w:lang w:eastAsia="ja-JP"/>
        </w:rPr>
        <w:t>2 Credits</w:t>
      </w:r>
    </w:p>
    <w:p w14:paraId="2DD0383F" w14:textId="77777777" w:rsidR="00FF4B16" w:rsidRPr="009E6DF9" w:rsidRDefault="00FF4B16" w:rsidP="00FF4B16">
      <w:pPr>
        <w:widowControl w:val="0"/>
        <w:autoSpaceDE w:val="0"/>
        <w:autoSpaceDN w:val="0"/>
        <w:adjustRightInd w:val="0"/>
        <w:spacing w:after="0"/>
        <w:rPr>
          <w:rFonts w:ascii="Times New Roman" w:hAnsi="Times New Roman"/>
          <w:b/>
          <w:bCs/>
          <w:szCs w:val="28"/>
          <w:lang w:eastAsia="ja-JP"/>
        </w:rPr>
      </w:pPr>
    </w:p>
    <w:p w14:paraId="280A8821" w14:textId="77777777" w:rsidR="00FF4B16" w:rsidRPr="009E6DF9" w:rsidRDefault="00FF4B16" w:rsidP="00C116D2">
      <w:pPr>
        <w:widowControl w:val="0"/>
        <w:autoSpaceDE w:val="0"/>
        <w:autoSpaceDN w:val="0"/>
        <w:adjustRightInd w:val="0"/>
        <w:spacing w:after="0"/>
        <w:jc w:val="center"/>
        <w:outlineLvl w:val="0"/>
        <w:rPr>
          <w:rFonts w:ascii="Times New Roman" w:hAnsi="Times New Roman"/>
          <w:b/>
          <w:bCs/>
          <w:szCs w:val="28"/>
          <w:lang w:eastAsia="ja-JP"/>
        </w:rPr>
      </w:pPr>
      <w:r>
        <w:rPr>
          <w:rFonts w:ascii="Times New Roman" w:hAnsi="Times New Roman"/>
          <w:b/>
          <w:bCs/>
          <w:szCs w:val="28"/>
          <w:lang w:eastAsia="ja-JP"/>
        </w:rPr>
        <w:t>FALL</w:t>
      </w:r>
      <w:r w:rsidRPr="009E6DF9">
        <w:rPr>
          <w:rFonts w:ascii="Times New Roman" w:hAnsi="Times New Roman"/>
          <w:b/>
          <w:bCs/>
          <w:szCs w:val="28"/>
          <w:lang w:eastAsia="ja-JP"/>
        </w:rPr>
        <w:t xml:space="preserve"> 2016</w:t>
      </w:r>
    </w:p>
    <w:p w14:paraId="37151927" w14:textId="77777777" w:rsidR="00FF4B16" w:rsidRPr="009E6DF9" w:rsidRDefault="00FF4B16" w:rsidP="00FF4B16">
      <w:pPr>
        <w:widowControl w:val="0"/>
        <w:autoSpaceDE w:val="0"/>
        <w:autoSpaceDN w:val="0"/>
        <w:adjustRightInd w:val="0"/>
        <w:spacing w:after="0"/>
        <w:rPr>
          <w:rFonts w:ascii="Times New Roman" w:hAnsi="Times New Roman"/>
          <w:b/>
          <w:bCs/>
          <w:lang w:eastAsia="ja-JP"/>
        </w:rPr>
      </w:pPr>
    </w:p>
    <w:p w14:paraId="3F72CBBA" w14:textId="77777777" w:rsidR="00FF4B16" w:rsidRPr="009E6DF9" w:rsidRDefault="00FF4B16" w:rsidP="00C116D2">
      <w:pPr>
        <w:widowControl w:val="0"/>
        <w:autoSpaceDE w:val="0"/>
        <w:autoSpaceDN w:val="0"/>
        <w:adjustRightInd w:val="0"/>
        <w:spacing w:after="0"/>
        <w:jc w:val="center"/>
        <w:outlineLvl w:val="0"/>
        <w:rPr>
          <w:rFonts w:ascii="Times New Roman" w:hAnsi="Times New Roman"/>
          <w:b/>
          <w:bCs/>
          <w:sz w:val="26"/>
          <w:lang w:eastAsia="ja-JP"/>
        </w:rPr>
      </w:pPr>
      <w:r w:rsidRPr="009E6DF9">
        <w:rPr>
          <w:rFonts w:ascii="Times New Roman" w:hAnsi="Times New Roman"/>
          <w:b/>
          <w:bCs/>
          <w:sz w:val="26"/>
          <w:lang w:eastAsia="ja-JP"/>
        </w:rPr>
        <w:t>Instructor: Dr. Meghan Hynson</w:t>
      </w:r>
    </w:p>
    <w:p w14:paraId="31FE8141" w14:textId="77777777" w:rsidR="00FF4B16" w:rsidRPr="009E6DF9" w:rsidRDefault="00FF4B16" w:rsidP="00FF4B16">
      <w:pPr>
        <w:widowControl w:val="0"/>
        <w:autoSpaceDE w:val="0"/>
        <w:autoSpaceDN w:val="0"/>
        <w:adjustRightInd w:val="0"/>
        <w:spacing w:after="0"/>
        <w:jc w:val="both"/>
        <w:rPr>
          <w:rFonts w:ascii="Times New Roman" w:hAnsi="Times New Roman"/>
          <w:b/>
          <w:bCs/>
          <w:lang w:eastAsia="ja-JP"/>
        </w:rPr>
      </w:pPr>
    </w:p>
    <w:p w14:paraId="0BB1568F" w14:textId="77777777" w:rsidR="00FF4B16" w:rsidRPr="009E6DF9" w:rsidRDefault="00FF4B16" w:rsidP="00FF4B16">
      <w:pPr>
        <w:widowControl w:val="0"/>
        <w:autoSpaceDE w:val="0"/>
        <w:autoSpaceDN w:val="0"/>
        <w:adjustRightInd w:val="0"/>
        <w:spacing w:after="0"/>
        <w:rPr>
          <w:rFonts w:ascii="Times New Roman" w:hAnsi="Times New Roman"/>
          <w:lang w:eastAsia="ja-JP"/>
        </w:rPr>
      </w:pPr>
      <w:r w:rsidRPr="009E6DF9">
        <w:rPr>
          <w:rFonts w:ascii="Times New Roman" w:hAnsi="Times New Roman"/>
          <w:b/>
          <w:bCs/>
          <w:lang w:eastAsia="ja-JP"/>
        </w:rPr>
        <w:t>Meeting Days:</w:t>
      </w:r>
      <w:r>
        <w:rPr>
          <w:rFonts w:ascii="Times New Roman" w:hAnsi="Times New Roman"/>
          <w:b/>
          <w:bCs/>
          <w:lang w:eastAsia="ja-JP"/>
        </w:rPr>
        <w:t xml:space="preserve"> </w:t>
      </w:r>
      <w:r>
        <w:rPr>
          <w:rFonts w:ascii="Times New Roman" w:hAnsi="Times New Roman"/>
          <w:bCs/>
          <w:lang w:eastAsia="ja-JP"/>
        </w:rPr>
        <w:t>Wednesday 7:00-8:40PM</w:t>
      </w:r>
      <w:r w:rsidRPr="009E6DF9">
        <w:rPr>
          <w:rFonts w:ascii="Times New Roman" w:hAnsi="Times New Roman"/>
          <w:bCs/>
          <w:lang w:eastAsia="ja-JP"/>
        </w:rPr>
        <w:tab/>
      </w:r>
      <w:r w:rsidRPr="009E6DF9">
        <w:rPr>
          <w:rFonts w:ascii="Times New Roman" w:hAnsi="Times New Roman"/>
          <w:bCs/>
          <w:lang w:eastAsia="ja-JP"/>
        </w:rPr>
        <w:tab/>
      </w:r>
      <w:r w:rsidRPr="009E6DF9">
        <w:rPr>
          <w:rFonts w:ascii="Times New Roman" w:hAnsi="Times New Roman"/>
          <w:b/>
          <w:bCs/>
          <w:lang w:eastAsia="ja-JP"/>
        </w:rPr>
        <w:t>E-mail</w:t>
      </w:r>
      <w:r w:rsidRPr="009E6DF9">
        <w:rPr>
          <w:rFonts w:ascii="Times New Roman" w:hAnsi="Times New Roman"/>
          <w:b/>
          <w:lang w:eastAsia="ja-JP"/>
        </w:rPr>
        <w:t xml:space="preserve">: </w:t>
      </w:r>
      <w:r w:rsidRPr="009E6DF9">
        <w:rPr>
          <w:rFonts w:ascii="Times New Roman" w:hAnsi="Times New Roman"/>
          <w:lang w:eastAsia="ja-JP"/>
        </w:rPr>
        <w:t>hynsonm@duq.edu</w:t>
      </w:r>
    </w:p>
    <w:p w14:paraId="2D526B6A" w14:textId="77777777" w:rsidR="00FF4B16" w:rsidRPr="009E6DF9" w:rsidRDefault="00FF4B16" w:rsidP="00FF4B16">
      <w:pPr>
        <w:widowControl w:val="0"/>
        <w:autoSpaceDE w:val="0"/>
        <w:autoSpaceDN w:val="0"/>
        <w:adjustRightInd w:val="0"/>
        <w:spacing w:after="0"/>
        <w:rPr>
          <w:rFonts w:ascii="Times New Roman" w:hAnsi="Times New Roman"/>
          <w:bCs/>
          <w:lang w:eastAsia="ja-JP"/>
        </w:rPr>
      </w:pPr>
      <w:r w:rsidRPr="009E6DF9">
        <w:rPr>
          <w:rFonts w:ascii="Times New Roman" w:hAnsi="Times New Roman"/>
          <w:b/>
          <w:bCs/>
          <w:lang w:eastAsia="ja-JP"/>
        </w:rPr>
        <w:t>Location</w:t>
      </w:r>
      <w:r w:rsidRPr="009E6DF9">
        <w:rPr>
          <w:rFonts w:ascii="Times New Roman" w:hAnsi="Times New Roman"/>
          <w:bCs/>
          <w:lang w:eastAsia="ja-JP"/>
        </w:rPr>
        <w:t xml:space="preserve">: </w:t>
      </w:r>
      <w:r>
        <w:rPr>
          <w:rFonts w:ascii="Times New Roman" w:hAnsi="Times New Roman"/>
          <w:bCs/>
          <w:lang w:eastAsia="ja-JP"/>
        </w:rPr>
        <w:t>Online Course</w:t>
      </w:r>
      <w:r>
        <w:rPr>
          <w:rFonts w:ascii="Times New Roman" w:hAnsi="Times New Roman"/>
          <w:bCs/>
          <w:lang w:eastAsia="ja-JP"/>
        </w:rPr>
        <w:tab/>
      </w:r>
      <w:r>
        <w:rPr>
          <w:rFonts w:ascii="Times New Roman" w:hAnsi="Times New Roman"/>
          <w:bCs/>
          <w:lang w:eastAsia="ja-JP"/>
        </w:rPr>
        <w:tab/>
      </w:r>
      <w:r w:rsidRPr="009E6DF9">
        <w:rPr>
          <w:rFonts w:ascii="Times New Roman" w:hAnsi="Times New Roman"/>
          <w:bCs/>
          <w:lang w:eastAsia="ja-JP"/>
        </w:rPr>
        <w:tab/>
      </w:r>
      <w:r w:rsidRPr="009E6DF9">
        <w:rPr>
          <w:rFonts w:ascii="Times New Roman" w:hAnsi="Times New Roman"/>
          <w:bCs/>
          <w:lang w:eastAsia="ja-JP"/>
        </w:rPr>
        <w:tab/>
      </w:r>
      <w:r w:rsidRPr="009E6DF9">
        <w:rPr>
          <w:rFonts w:ascii="Times New Roman" w:hAnsi="Times New Roman"/>
          <w:b/>
          <w:bCs/>
          <w:lang w:eastAsia="ja-JP"/>
        </w:rPr>
        <w:t xml:space="preserve">Office: </w:t>
      </w:r>
      <w:r w:rsidRPr="009E6DF9">
        <w:rPr>
          <w:rFonts w:ascii="Times New Roman" w:hAnsi="Times New Roman"/>
          <w:bCs/>
          <w:lang w:eastAsia="ja-JP"/>
        </w:rPr>
        <w:t>Room 221, School of Music</w:t>
      </w:r>
      <w:r w:rsidRPr="009E6DF9">
        <w:rPr>
          <w:rFonts w:ascii="Times New Roman" w:hAnsi="Times New Roman"/>
          <w:bCs/>
          <w:lang w:eastAsia="ja-JP"/>
        </w:rPr>
        <w:tab/>
      </w:r>
    </w:p>
    <w:p w14:paraId="4DEF9594" w14:textId="77777777" w:rsidR="00FF4B16" w:rsidRPr="009E6DF9" w:rsidRDefault="00FF4B16" w:rsidP="00FF4B16">
      <w:pPr>
        <w:widowControl w:val="0"/>
        <w:autoSpaceDE w:val="0"/>
        <w:autoSpaceDN w:val="0"/>
        <w:adjustRightInd w:val="0"/>
        <w:spacing w:after="0"/>
        <w:jc w:val="both"/>
        <w:rPr>
          <w:rFonts w:ascii="Times New Roman" w:hAnsi="Times New Roman"/>
          <w:lang w:eastAsia="ja-JP"/>
        </w:rPr>
      </w:pPr>
      <w:r w:rsidRPr="009E6DF9">
        <w:rPr>
          <w:rFonts w:ascii="Times New Roman" w:hAnsi="Times New Roman"/>
          <w:b/>
          <w:bCs/>
          <w:lang w:eastAsia="ja-JP"/>
        </w:rPr>
        <w:t>Office Telephone</w:t>
      </w:r>
      <w:r w:rsidRPr="009E6DF9">
        <w:rPr>
          <w:rFonts w:ascii="Times New Roman" w:hAnsi="Times New Roman"/>
          <w:lang w:eastAsia="ja-JP"/>
        </w:rPr>
        <w:t>: 412-396-1728</w:t>
      </w:r>
      <w:r>
        <w:rPr>
          <w:rFonts w:ascii="Times New Roman" w:hAnsi="Times New Roman"/>
          <w:b/>
          <w:bCs/>
          <w:lang w:eastAsia="ja-JP"/>
        </w:rPr>
        <w:tab/>
      </w:r>
      <w:r>
        <w:rPr>
          <w:rFonts w:ascii="Times New Roman" w:hAnsi="Times New Roman"/>
          <w:b/>
          <w:bCs/>
          <w:lang w:eastAsia="ja-JP"/>
        </w:rPr>
        <w:tab/>
      </w:r>
      <w:r>
        <w:rPr>
          <w:rFonts w:ascii="Times New Roman" w:hAnsi="Times New Roman"/>
          <w:b/>
          <w:bCs/>
          <w:lang w:eastAsia="ja-JP"/>
        </w:rPr>
        <w:tab/>
      </w:r>
      <w:r w:rsidRPr="009E6DF9">
        <w:rPr>
          <w:rFonts w:ascii="Times New Roman" w:hAnsi="Times New Roman"/>
          <w:b/>
          <w:bCs/>
          <w:lang w:eastAsia="ja-JP"/>
        </w:rPr>
        <w:t xml:space="preserve">Office Hours: </w:t>
      </w:r>
      <w:r w:rsidRPr="009E6DF9">
        <w:rPr>
          <w:rFonts w:ascii="Times New Roman" w:hAnsi="Times New Roman"/>
          <w:lang w:eastAsia="ja-JP"/>
        </w:rPr>
        <w:t>By appointment</w:t>
      </w:r>
    </w:p>
    <w:p w14:paraId="7B4A20F5" w14:textId="77777777" w:rsidR="00FF4B16" w:rsidRPr="009E6DF9" w:rsidRDefault="00FF4B16" w:rsidP="00FF4B16">
      <w:pPr>
        <w:widowControl w:val="0"/>
        <w:autoSpaceDE w:val="0"/>
        <w:autoSpaceDN w:val="0"/>
        <w:adjustRightInd w:val="0"/>
        <w:spacing w:after="0"/>
        <w:jc w:val="both"/>
        <w:rPr>
          <w:rFonts w:ascii="Times New Roman" w:hAnsi="Times New Roman"/>
          <w:lang w:eastAsia="ja-JP"/>
        </w:rPr>
      </w:pPr>
    </w:p>
    <w:p w14:paraId="65DF612B" w14:textId="77777777" w:rsidR="00FF4B16" w:rsidRPr="009E6DF9" w:rsidRDefault="00FF4B16" w:rsidP="00FF4B16">
      <w:pPr>
        <w:widowControl w:val="0"/>
        <w:autoSpaceDE w:val="0"/>
        <w:autoSpaceDN w:val="0"/>
        <w:adjustRightInd w:val="0"/>
        <w:spacing w:after="0"/>
        <w:jc w:val="both"/>
        <w:rPr>
          <w:rFonts w:ascii="Times New Roman" w:hAnsi="Times New Roman"/>
          <w:lang w:eastAsia="ja-JP"/>
        </w:rPr>
      </w:pPr>
    </w:p>
    <w:p w14:paraId="459FACBA" w14:textId="77777777" w:rsidR="00FF4B16" w:rsidRPr="009E6DF9" w:rsidRDefault="00FF4B16" w:rsidP="00C116D2">
      <w:pPr>
        <w:widowControl w:val="0"/>
        <w:autoSpaceDE w:val="0"/>
        <w:autoSpaceDN w:val="0"/>
        <w:adjustRightInd w:val="0"/>
        <w:spacing w:after="0"/>
        <w:jc w:val="both"/>
        <w:outlineLvl w:val="0"/>
        <w:rPr>
          <w:rFonts w:ascii="Times New Roman" w:hAnsi="Times New Roman"/>
          <w:b/>
          <w:bCs/>
          <w:u w:val="single"/>
          <w:lang w:eastAsia="ja-JP"/>
        </w:rPr>
      </w:pPr>
      <w:r w:rsidRPr="009E6DF9">
        <w:rPr>
          <w:rFonts w:ascii="Times New Roman" w:hAnsi="Times New Roman"/>
          <w:b/>
          <w:bCs/>
          <w:u w:val="single"/>
          <w:lang w:eastAsia="ja-JP"/>
        </w:rPr>
        <w:t>Course Description</w:t>
      </w:r>
    </w:p>
    <w:p w14:paraId="19B229F3" w14:textId="77777777" w:rsidR="00FF4B16" w:rsidRDefault="00FF4B16" w:rsidP="00FF4B16">
      <w:pPr>
        <w:spacing w:after="0"/>
        <w:rPr>
          <w:rFonts w:ascii="Times New Roman" w:hAnsi="Times New Roman"/>
          <w:color w:val="222222"/>
          <w:szCs w:val="36"/>
          <w:shd w:val="clear" w:color="auto" w:fill="FFFFFF"/>
        </w:rPr>
      </w:pPr>
      <w:r w:rsidRPr="009E6DF9">
        <w:rPr>
          <w:rFonts w:ascii="Times New Roman" w:hAnsi="Times New Roman"/>
          <w:color w:val="222222"/>
          <w:szCs w:val="36"/>
          <w:shd w:val="clear" w:color="auto" w:fill="FFFFFF"/>
        </w:rPr>
        <w:t>In this seminar, we will examine the nature, role, and power of music in various religious traditions around the world, covering the “big five” (Hinduism, Buddhism, Judaism, Christianity, and Islam), Central Asian Shama</w:t>
      </w:r>
      <w:r>
        <w:rPr>
          <w:rFonts w:ascii="Times New Roman" w:hAnsi="Times New Roman"/>
          <w:color w:val="222222"/>
          <w:szCs w:val="36"/>
          <w:shd w:val="clear" w:color="auto" w:fill="FFFFFF"/>
        </w:rPr>
        <w:t>nism, Japanese Shinto rituals</w:t>
      </w:r>
      <w:r w:rsidRPr="009E6DF9">
        <w:rPr>
          <w:rFonts w:ascii="Times New Roman" w:hAnsi="Times New Roman"/>
          <w:color w:val="222222"/>
          <w:szCs w:val="36"/>
          <w:shd w:val="clear" w:color="auto" w:fill="FFFFFF"/>
        </w:rPr>
        <w:t>, religious traditions of Native Americans, and syncretic religious practices in the Americas including, African American gospel music, Brazilia</w:t>
      </w:r>
      <w:r>
        <w:rPr>
          <w:rFonts w:ascii="Times New Roman" w:hAnsi="Times New Roman"/>
          <w:color w:val="222222"/>
          <w:szCs w:val="36"/>
          <w:shd w:val="clear" w:color="auto" w:fill="FFFFFF"/>
        </w:rPr>
        <w:t>n Candomblé, Cuban Santeria,</w:t>
      </w:r>
      <w:r w:rsidRPr="009E6DF9">
        <w:rPr>
          <w:rFonts w:ascii="Times New Roman" w:hAnsi="Times New Roman"/>
          <w:color w:val="222222"/>
          <w:szCs w:val="36"/>
          <w:shd w:val="clear" w:color="auto" w:fill="FFFFFF"/>
        </w:rPr>
        <w:t xml:space="preserve"> Haitian Vodou</w:t>
      </w:r>
      <w:r>
        <w:rPr>
          <w:rFonts w:ascii="Times New Roman" w:hAnsi="Times New Roman"/>
          <w:color w:val="222222"/>
          <w:szCs w:val="36"/>
          <w:shd w:val="clear" w:color="auto" w:fill="FFFFFF"/>
        </w:rPr>
        <w:t>, and Rastafarianism</w:t>
      </w:r>
      <w:r w:rsidRPr="009E6DF9">
        <w:rPr>
          <w:rFonts w:ascii="Times New Roman" w:hAnsi="Times New Roman"/>
          <w:color w:val="222222"/>
          <w:szCs w:val="36"/>
          <w:shd w:val="clear" w:color="auto" w:fill="FFFFFF"/>
        </w:rPr>
        <w:t>. Drawing upon academic articles and indigenous texts, students can expect to be introduced to a number of theoretical dimensions that arise within studies of music and religion globally</w:t>
      </w:r>
      <w:r>
        <w:rPr>
          <w:rFonts w:ascii="Times New Roman" w:hAnsi="Times New Roman"/>
          <w:color w:val="222222"/>
          <w:szCs w:val="36"/>
          <w:shd w:val="clear" w:color="auto" w:fill="FFFFFF"/>
        </w:rPr>
        <w:t xml:space="preserve">. </w:t>
      </w:r>
    </w:p>
    <w:p w14:paraId="6300029A" w14:textId="77777777" w:rsidR="00FF4B16" w:rsidRPr="009E6DF9" w:rsidRDefault="00FF4B16" w:rsidP="00FF4B16">
      <w:pPr>
        <w:spacing w:after="0"/>
        <w:rPr>
          <w:rFonts w:ascii="Times New Roman" w:hAnsi="Times New Roman"/>
        </w:rPr>
      </w:pPr>
    </w:p>
    <w:p w14:paraId="1270B80C" w14:textId="77777777" w:rsidR="00FF4B16" w:rsidRPr="009E6DF9" w:rsidRDefault="00FF4B16" w:rsidP="00C116D2">
      <w:pPr>
        <w:spacing w:after="0"/>
        <w:outlineLvl w:val="0"/>
        <w:rPr>
          <w:rFonts w:ascii="Times New Roman" w:hAnsi="Times New Roman"/>
          <w:b/>
          <w:u w:val="single"/>
        </w:rPr>
      </w:pPr>
      <w:r w:rsidRPr="009E6DF9">
        <w:rPr>
          <w:rFonts w:ascii="Times New Roman" w:hAnsi="Times New Roman"/>
          <w:b/>
          <w:u w:val="single"/>
        </w:rPr>
        <w:t>Course Objectives</w:t>
      </w:r>
    </w:p>
    <w:p w14:paraId="09515FA2" w14:textId="77777777" w:rsidR="00FF4B16" w:rsidRPr="009E6DF9" w:rsidRDefault="00FF4B16" w:rsidP="00FF4B16">
      <w:pPr>
        <w:spacing w:after="0"/>
        <w:rPr>
          <w:rFonts w:ascii="Times New Roman" w:hAnsi="Times New Roman"/>
        </w:rPr>
      </w:pPr>
      <w:r w:rsidRPr="009E6DF9">
        <w:rPr>
          <w:rFonts w:ascii="Times New Roman" w:hAnsi="Times New Roman"/>
        </w:rPr>
        <w:t xml:space="preserve">By studying the relationship between music and religion from a global perspective, students will reflect deeply on the various ways in which music is utilized, created, and performed within diverse religious traditions around the world. In addition to learning about the music-cultures (context, instruments, repertoire, etc.) that coincide with various religious traditions, students will be encouraged to consider how worldview and ideology lend to differing perceptions of musical meaning, performance, form, symbolism, and the importance of sound, generally. Ultimately, this course aims to cultivate a deep respect and appreciation for diverse musical and religious traditions and broaden the perspectives through which we consider music’s sanctity and esoteric function. Given that music’s connection with religious traditions can often be complex, ineffable, and hard to pin down in words, this course will </w:t>
      </w:r>
      <w:r w:rsidRPr="00B4140F">
        <w:rPr>
          <w:rFonts w:ascii="Times New Roman" w:hAnsi="Times New Roman"/>
        </w:rPr>
        <w:t>be discussion-based</w:t>
      </w:r>
      <w:r w:rsidRPr="009E6DF9">
        <w:rPr>
          <w:rFonts w:ascii="Times New Roman" w:hAnsi="Times New Roman"/>
          <w:b/>
        </w:rPr>
        <w:t xml:space="preserve"> </w:t>
      </w:r>
      <w:r w:rsidRPr="009E6DF9">
        <w:rPr>
          <w:rFonts w:ascii="Times New Roman" w:hAnsi="Times New Roman"/>
        </w:rPr>
        <w:t xml:space="preserve">and </w:t>
      </w:r>
      <w:r w:rsidRPr="009E6DF9">
        <w:rPr>
          <w:rFonts w:ascii="Times New Roman" w:hAnsi="Times New Roman"/>
          <w:b/>
        </w:rPr>
        <w:t>writing-intensive</w:t>
      </w:r>
      <w:r w:rsidRPr="009E6DF9">
        <w:rPr>
          <w:rFonts w:ascii="Times New Roman" w:hAnsi="Times New Roman"/>
        </w:rPr>
        <w:t xml:space="preserve">. Through </w:t>
      </w:r>
      <w:r>
        <w:rPr>
          <w:rFonts w:ascii="Times New Roman" w:hAnsi="Times New Roman"/>
        </w:rPr>
        <w:t xml:space="preserve">an online discussion board, </w:t>
      </w:r>
      <w:r w:rsidRPr="009E6DF9">
        <w:rPr>
          <w:rFonts w:ascii="Times New Roman" w:hAnsi="Times New Roman"/>
        </w:rPr>
        <w:t>response papers</w:t>
      </w:r>
      <w:r>
        <w:rPr>
          <w:rFonts w:ascii="Times New Roman" w:hAnsi="Times New Roman"/>
        </w:rPr>
        <w:t>,</w:t>
      </w:r>
      <w:r w:rsidRPr="009E6DF9">
        <w:rPr>
          <w:rFonts w:ascii="Times New Roman" w:hAnsi="Times New Roman"/>
        </w:rPr>
        <w:t xml:space="preserve"> and a thesis-driven research paper, students will hone their writing skills and sharpen the ways in which they can write and communicate about the complex theoretical ideas presented and discussed in class. </w:t>
      </w:r>
    </w:p>
    <w:p w14:paraId="11CE70F8" w14:textId="77777777" w:rsidR="00FF4B16" w:rsidRPr="009E6DF9" w:rsidRDefault="00FF4B16" w:rsidP="00FF4B16">
      <w:pPr>
        <w:spacing w:after="0"/>
        <w:rPr>
          <w:rFonts w:ascii="Times New Roman" w:hAnsi="Times New Roman"/>
          <w:color w:val="222222"/>
          <w:szCs w:val="36"/>
          <w:shd w:val="clear" w:color="auto" w:fill="FFFFFF"/>
        </w:rPr>
      </w:pPr>
    </w:p>
    <w:p w14:paraId="37D08687" w14:textId="77777777" w:rsidR="00FF4B16" w:rsidRPr="009E6DF9" w:rsidRDefault="00FF4B16" w:rsidP="00C116D2">
      <w:pPr>
        <w:spacing w:after="0"/>
        <w:outlineLvl w:val="0"/>
        <w:rPr>
          <w:rFonts w:ascii="Times New Roman" w:hAnsi="Times New Roman"/>
          <w:b/>
          <w:u w:val="single"/>
        </w:rPr>
      </w:pPr>
      <w:r w:rsidRPr="009E6DF9">
        <w:rPr>
          <w:rFonts w:ascii="Times New Roman" w:hAnsi="Times New Roman"/>
          <w:b/>
          <w:u w:val="single"/>
        </w:rPr>
        <w:t>Learning Outcomes</w:t>
      </w:r>
    </w:p>
    <w:p w14:paraId="55C5B7DE" w14:textId="77777777" w:rsidR="00FF4B16" w:rsidRPr="009E6DF9" w:rsidRDefault="00FF4B16" w:rsidP="00FF4B16">
      <w:pPr>
        <w:spacing w:after="0"/>
        <w:rPr>
          <w:rFonts w:ascii="Times New Roman" w:hAnsi="Times New Roman"/>
          <w:b/>
          <w:u w:val="single"/>
        </w:rPr>
      </w:pPr>
    </w:p>
    <w:p w14:paraId="1D2B9CC9" w14:textId="77777777" w:rsidR="00FF4B16" w:rsidRPr="009E6DF9" w:rsidRDefault="00FF4B16" w:rsidP="00FF4B16">
      <w:pPr>
        <w:spacing w:after="0"/>
        <w:rPr>
          <w:rFonts w:ascii="Times New Roman" w:hAnsi="Times New Roman"/>
        </w:rPr>
      </w:pPr>
      <w:r w:rsidRPr="009E6DF9">
        <w:rPr>
          <w:rFonts w:ascii="Times New Roman" w:hAnsi="Times New Roman"/>
        </w:rPr>
        <w:t xml:space="preserve">What you should be able to do at course end: </w:t>
      </w:r>
    </w:p>
    <w:p w14:paraId="2D2A9C65" w14:textId="77777777" w:rsidR="00FF4B16" w:rsidRPr="009E6DF9" w:rsidRDefault="00FF4B16" w:rsidP="00FF4B16">
      <w:pPr>
        <w:spacing w:after="0"/>
        <w:rPr>
          <w:rFonts w:ascii="Times New Roman" w:hAnsi="Times New Roman"/>
        </w:rPr>
      </w:pPr>
    </w:p>
    <w:p w14:paraId="56BE8C35" w14:textId="77777777" w:rsidR="00FF4B16" w:rsidRDefault="00FF4B16" w:rsidP="00FF4B16">
      <w:pPr>
        <w:numPr>
          <w:ilvl w:val="0"/>
          <w:numId w:val="1"/>
        </w:numPr>
        <w:spacing w:after="0"/>
        <w:rPr>
          <w:rFonts w:ascii="Times New Roman" w:hAnsi="Times New Roman"/>
        </w:rPr>
      </w:pPr>
      <w:r>
        <w:rPr>
          <w:rFonts w:ascii="Times New Roman" w:hAnsi="Times New Roman"/>
        </w:rPr>
        <w:t xml:space="preserve">Understand the complex and close relationship between music and religion and be able to articulate how the meanings attributed to music are as diverse and culture-specific as the religious traditions in which they are found. </w:t>
      </w:r>
    </w:p>
    <w:p w14:paraId="6715ABF6" w14:textId="77777777" w:rsidR="00FF4B16" w:rsidRPr="009E6DF9" w:rsidRDefault="00FF4B16" w:rsidP="00FF4B16">
      <w:pPr>
        <w:numPr>
          <w:ilvl w:val="0"/>
          <w:numId w:val="1"/>
        </w:numPr>
        <w:spacing w:after="0"/>
        <w:rPr>
          <w:rFonts w:ascii="Times New Roman" w:hAnsi="Times New Roman"/>
        </w:rPr>
      </w:pPr>
      <w:r>
        <w:rPr>
          <w:rFonts w:ascii="Times New Roman" w:hAnsi="Times New Roman"/>
        </w:rPr>
        <w:t>I</w:t>
      </w:r>
      <w:r w:rsidRPr="009E6DF9">
        <w:rPr>
          <w:rFonts w:ascii="Times New Roman" w:hAnsi="Times New Roman"/>
        </w:rPr>
        <w:t xml:space="preserve">dentify representative music from a variety of religious traditions around the world </w:t>
      </w:r>
      <w:r>
        <w:rPr>
          <w:rFonts w:ascii="Times New Roman" w:hAnsi="Times New Roman"/>
        </w:rPr>
        <w:t>and explain how this music is used for religious purposes.</w:t>
      </w:r>
    </w:p>
    <w:p w14:paraId="4572ECFC" w14:textId="77777777" w:rsidR="00FF4B16" w:rsidRPr="009E6DF9" w:rsidRDefault="00FF4B16" w:rsidP="00FF4B16">
      <w:pPr>
        <w:numPr>
          <w:ilvl w:val="0"/>
          <w:numId w:val="1"/>
        </w:numPr>
        <w:spacing w:after="0"/>
        <w:rPr>
          <w:rFonts w:ascii="Times New Roman" w:hAnsi="Times New Roman"/>
        </w:rPr>
      </w:pPr>
      <w:r w:rsidRPr="009E6DF9">
        <w:rPr>
          <w:rFonts w:ascii="Times New Roman" w:hAnsi="Times New Roman"/>
          <w:color w:val="222222"/>
          <w:szCs w:val="36"/>
          <w:shd w:val="clear" w:color="auto" w:fill="FFFFFF"/>
        </w:rPr>
        <w:lastRenderedPageBreak/>
        <w:t xml:space="preserve">Articulate how worldview and ideology lend to differing perceptions of musical performance, form, symbolism, and the importance of sound and </w:t>
      </w:r>
      <w:r>
        <w:rPr>
          <w:rFonts w:ascii="Times New Roman" w:hAnsi="Times New Roman"/>
          <w:color w:val="222222"/>
          <w:szCs w:val="36"/>
          <w:shd w:val="clear" w:color="auto" w:fill="FFFFFF"/>
        </w:rPr>
        <w:t xml:space="preserve">musical </w:t>
      </w:r>
      <w:r w:rsidRPr="009E6DF9">
        <w:rPr>
          <w:rFonts w:ascii="Times New Roman" w:hAnsi="Times New Roman"/>
          <w:color w:val="222222"/>
          <w:szCs w:val="36"/>
          <w:shd w:val="clear" w:color="auto" w:fill="FFFFFF"/>
        </w:rPr>
        <w:t>aesthetics, generally.</w:t>
      </w:r>
    </w:p>
    <w:p w14:paraId="64FA599C" w14:textId="77777777" w:rsidR="00FF4B16" w:rsidRPr="009E6DF9" w:rsidRDefault="00FF4B16" w:rsidP="00FF4B16">
      <w:pPr>
        <w:numPr>
          <w:ilvl w:val="0"/>
          <w:numId w:val="1"/>
        </w:numPr>
        <w:spacing w:after="0"/>
        <w:rPr>
          <w:rFonts w:ascii="Times New Roman" w:hAnsi="Times New Roman"/>
        </w:rPr>
      </w:pPr>
      <w:r w:rsidRPr="009E6DF9">
        <w:rPr>
          <w:rFonts w:ascii="Times New Roman" w:hAnsi="Times New Roman"/>
        </w:rPr>
        <w:t>Understand and appreciate various genres and forms of music within various religious traditions for their musical complexity and characteristics.</w:t>
      </w:r>
    </w:p>
    <w:p w14:paraId="734C9C3F" w14:textId="77777777" w:rsidR="00FF4B16" w:rsidRPr="009E6DF9" w:rsidRDefault="00FF4B16" w:rsidP="00FF4B16">
      <w:pPr>
        <w:numPr>
          <w:ilvl w:val="0"/>
          <w:numId w:val="1"/>
        </w:numPr>
        <w:spacing w:after="0"/>
        <w:rPr>
          <w:rFonts w:ascii="Times New Roman" w:hAnsi="Times New Roman"/>
        </w:rPr>
      </w:pPr>
      <w:r w:rsidRPr="009E6DF9">
        <w:rPr>
          <w:rFonts w:ascii="Times New Roman" w:hAnsi="Times New Roman"/>
          <w:color w:val="222222"/>
          <w:szCs w:val="36"/>
          <w:shd w:val="clear" w:color="auto" w:fill="FFFFFF"/>
        </w:rPr>
        <w:t xml:space="preserve">Understand how music and religion tie into </w:t>
      </w:r>
      <w:r>
        <w:rPr>
          <w:rFonts w:ascii="Times New Roman" w:hAnsi="Times New Roman"/>
          <w:color w:val="222222"/>
          <w:szCs w:val="36"/>
          <w:shd w:val="clear" w:color="auto" w:fill="FFFFFF"/>
        </w:rPr>
        <w:t xml:space="preserve">rites of passage, </w:t>
      </w:r>
      <w:r w:rsidRPr="009E6DF9">
        <w:rPr>
          <w:rFonts w:ascii="Times New Roman" w:hAnsi="Times New Roman"/>
          <w:color w:val="222222"/>
          <w:szCs w:val="36"/>
          <w:shd w:val="clear" w:color="auto" w:fill="FFFFFF"/>
        </w:rPr>
        <w:t xml:space="preserve">creation stories, healing, </w:t>
      </w:r>
      <w:r>
        <w:rPr>
          <w:rFonts w:ascii="Times New Roman" w:hAnsi="Times New Roman"/>
          <w:color w:val="222222"/>
          <w:szCs w:val="36"/>
          <w:shd w:val="clear" w:color="auto" w:fill="FFFFFF"/>
        </w:rPr>
        <w:t xml:space="preserve">celebration, trance, ecstasy, </w:t>
      </w:r>
      <w:r w:rsidRPr="009E6DF9">
        <w:rPr>
          <w:rFonts w:ascii="Times New Roman" w:hAnsi="Times New Roman"/>
          <w:color w:val="222222"/>
          <w:szCs w:val="36"/>
          <w:shd w:val="clear" w:color="auto" w:fill="FFFFFF"/>
        </w:rPr>
        <w:t>and ritual</w:t>
      </w:r>
      <w:r>
        <w:rPr>
          <w:rFonts w:ascii="Times New Roman" w:hAnsi="Times New Roman"/>
          <w:color w:val="222222"/>
          <w:szCs w:val="36"/>
          <w:shd w:val="clear" w:color="auto" w:fill="FFFFFF"/>
        </w:rPr>
        <w:t>.</w:t>
      </w:r>
      <w:r w:rsidRPr="009E6DF9">
        <w:rPr>
          <w:rFonts w:ascii="Times New Roman" w:hAnsi="Times New Roman"/>
          <w:color w:val="222222"/>
          <w:szCs w:val="36"/>
          <w:shd w:val="clear" w:color="auto" w:fill="FFFFFF"/>
        </w:rPr>
        <w:t xml:space="preserve"> </w:t>
      </w:r>
    </w:p>
    <w:p w14:paraId="5D131046" w14:textId="77777777" w:rsidR="00FF4B16" w:rsidRPr="009E6DF9" w:rsidRDefault="00FF4B16" w:rsidP="00FF4B16">
      <w:pPr>
        <w:numPr>
          <w:ilvl w:val="0"/>
          <w:numId w:val="1"/>
        </w:numPr>
        <w:spacing w:after="0"/>
        <w:rPr>
          <w:rFonts w:ascii="Times New Roman" w:hAnsi="Times New Roman"/>
          <w:szCs w:val="20"/>
        </w:rPr>
      </w:pPr>
      <w:r w:rsidRPr="009E6DF9">
        <w:rPr>
          <w:rFonts w:ascii="Times New Roman" w:hAnsi="Times New Roman"/>
          <w:color w:val="222222"/>
          <w:szCs w:val="36"/>
          <w:shd w:val="clear" w:color="auto" w:fill="FFFFFF"/>
        </w:rPr>
        <w:t>Converse about the ways in which music and religion shed light on larger sociological and anthropological issues, including syncretism, colonization, power, and authority.</w:t>
      </w:r>
    </w:p>
    <w:p w14:paraId="3F644324" w14:textId="77777777" w:rsidR="00FF4B16" w:rsidRPr="009E6DF9" w:rsidRDefault="00FF4B16" w:rsidP="00FF4B16">
      <w:pPr>
        <w:numPr>
          <w:ilvl w:val="0"/>
          <w:numId w:val="1"/>
        </w:numPr>
        <w:spacing w:after="0"/>
        <w:rPr>
          <w:rFonts w:ascii="Times New Roman" w:hAnsi="Times New Roman"/>
        </w:rPr>
      </w:pPr>
      <w:r w:rsidRPr="009E6DF9">
        <w:rPr>
          <w:rFonts w:ascii="Times New Roman" w:hAnsi="Times New Roman"/>
        </w:rPr>
        <w:t>Use your knowledge acquired by the study of music and religion to comment on and describe in writing how ideology and worldview effect how various groups of people perceive, utilize, and hold music sacred in various religious traditions.</w:t>
      </w:r>
    </w:p>
    <w:p w14:paraId="0470A3A2" w14:textId="77777777" w:rsidR="00FF4B16" w:rsidRPr="009E6DF9" w:rsidRDefault="00FF4B16" w:rsidP="00FF4B16">
      <w:pPr>
        <w:spacing w:after="0"/>
        <w:rPr>
          <w:rFonts w:ascii="Times New Roman" w:hAnsi="Times New Roman"/>
        </w:rPr>
      </w:pPr>
    </w:p>
    <w:p w14:paraId="70423260" w14:textId="77777777" w:rsidR="00FF4B16" w:rsidRPr="009E6DF9" w:rsidRDefault="00FF4B16" w:rsidP="00C116D2">
      <w:pPr>
        <w:spacing w:after="0"/>
        <w:outlineLvl w:val="0"/>
        <w:rPr>
          <w:rFonts w:ascii="Times New Roman" w:hAnsi="Times New Roman"/>
          <w:b/>
          <w:u w:val="single"/>
        </w:rPr>
      </w:pPr>
      <w:r w:rsidRPr="009E6DF9">
        <w:rPr>
          <w:rFonts w:ascii="Times New Roman" w:hAnsi="Times New Roman"/>
          <w:b/>
          <w:u w:val="single"/>
        </w:rPr>
        <w:t>Course Materials</w:t>
      </w:r>
    </w:p>
    <w:p w14:paraId="36937361" w14:textId="77777777" w:rsidR="00FF4B16" w:rsidRDefault="00FF4B16" w:rsidP="00FF4B16">
      <w:pPr>
        <w:spacing w:after="0"/>
        <w:rPr>
          <w:rFonts w:ascii="Times New Roman" w:hAnsi="Times New Roman"/>
        </w:rPr>
      </w:pPr>
      <w:r>
        <w:rPr>
          <w:rFonts w:ascii="Times New Roman" w:hAnsi="Times New Roman"/>
        </w:rPr>
        <w:t xml:space="preserve">Reading and listening materials for each week will be posted to the Blackboard course website or </w:t>
      </w:r>
      <w:r w:rsidRPr="009E6DF9">
        <w:rPr>
          <w:rFonts w:ascii="Times New Roman" w:hAnsi="Times New Roman"/>
        </w:rPr>
        <w:t>will be</w:t>
      </w:r>
      <w:r>
        <w:rPr>
          <w:rFonts w:ascii="Times New Roman" w:hAnsi="Times New Roman"/>
        </w:rPr>
        <w:t xml:space="preserve"> made available</w:t>
      </w:r>
      <w:r w:rsidRPr="009E6DF9">
        <w:rPr>
          <w:rFonts w:ascii="Times New Roman" w:hAnsi="Times New Roman"/>
        </w:rPr>
        <w:t xml:space="preserve"> through the Electronic Reserve (E-Res) </w:t>
      </w:r>
      <w:r>
        <w:rPr>
          <w:rFonts w:ascii="Times New Roman" w:hAnsi="Times New Roman"/>
        </w:rPr>
        <w:t>service at the Gumberg Library. In some cases, this will be a link to an article, listening example, or YouTube video.</w:t>
      </w:r>
    </w:p>
    <w:p w14:paraId="51BE164C" w14:textId="77777777" w:rsidR="00FF4B16" w:rsidRPr="009E6DF9" w:rsidRDefault="00FF4B16" w:rsidP="00FF4B16">
      <w:pPr>
        <w:spacing w:after="0"/>
        <w:rPr>
          <w:rFonts w:ascii="Times New Roman" w:hAnsi="Times New Roman"/>
        </w:rPr>
      </w:pPr>
    </w:p>
    <w:p w14:paraId="046A3515" w14:textId="77777777" w:rsidR="00FF4B16" w:rsidRPr="0031118D" w:rsidRDefault="00FF4B16" w:rsidP="00C116D2">
      <w:pPr>
        <w:spacing w:after="0"/>
        <w:outlineLvl w:val="0"/>
        <w:rPr>
          <w:rFonts w:ascii="Times New Roman" w:hAnsi="Times New Roman"/>
          <w:b/>
          <w:u w:val="single"/>
        </w:rPr>
      </w:pPr>
      <w:r w:rsidRPr="009E6DF9">
        <w:rPr>
          <w:rFonts w:ascii="Times New Roman" w:hAnsi="Times New Roman"/>
          <w:b/>
          <w:u w:val="single"/>
        </w:rPr>
        <w:t>Other Information About Course Materials</w:t>
      </w:r>
    </w:p>
    <w:p w14:paraId="79832770" w14:textId="77777777" w:rsidR="00FF4B16" w:rsidRDefault="00FF4B16" w:rsidP="00FF4B16">
      <w:pPr>
        <w:spacing w:after="0"/>
        <w:rPr>
          <w:rFonts w:ascii="Times New Roman" w:hAnsi="Times New Roman"/>
        </w:rPr>
      </w:pPr>
      <w:r w:rsidRPr="009E6DF9">
        <w:rPr>
          <w:rFonts w:ascii="Times New Roman" w:hAnsi="Times New Roman"/>
        </w:rPr>
        <w:t>Several articles for class will be found on JSTOR. When assigned, these articles can be accessed through the lin</w:t>
      </w:r>
      <w:r>
        <w:rPr>
          <w:rFonts w:ascii="Times New Roman" w:hAnsi="Times New Roman"/>
        </w:rPr>
        <w:t>k provided in the syllabus or under the corresponding week on</w:t>
      </w:r>
      <w:r w:rsidRPr="009E6DF9">
        <w:rPr>
          <w:rFonts w:ascii="Times New Roman" w:hAnsi="Times New Roman"/>
        </w:rPr>
        <w:t xml:space="preserve"> Blackboard. </w:t>
      </w:r>
      <w:r>
        <w:rPr>
          <w:rFonts w:ascii="Times New Roman" w:hAnsi="Times New Roman"/>
        </w:rPr>
        <w:t xml:space="preserve">Note: JSTOR </w:t>
      </w:r>
      <w:r w:rsidRPr="009E6DF9">
        <w:rPr>
          <w:rFonts w:ascii="Times New Roman" w:hAnsi="Times New Roman"/>
        </w:rPr>
        <w:t>must be accessed on Duquesne cam</w:t>
      </w:r>
      <w:r>
        <w:rPr>
          <w:rFonts w:ascii="Times New Roman" w:hAnsi="Times New Roman"/>
        </w:rPr>
        <w:t>pus or through a VPN connection</w:t>
      </w:r>
    </w:p>
    <w:p w14:paraId="378CF876" w14:textId="77777777" w:rsidR="00FF4B16" w:rsidRDefault="00FF4B16" w:rsidP="00FF4B16">
      <w:pPr>
        <w:spacing w:after="0"/>
        <w:rPr>
          <w:rFonts w:ascii="Times New Roman" w:hAnsi="Times New Roman"/>
        </w:rPr>
      </w:pPr>
    </w:p>
    <w:p w14:paraId="36249B9D" w14:textId="77777777" w:rsidR="00FF4B16" w:rsidRPr="005A6B1A" w:rsidRDefault="00FF4B16" w:rsidP="00C116D2">
      <w:pPr>
        <w:spacing w:after="0"/>
        <w:outlineLvl w:val="0"/>
        <w:rPr>
          <w:rFonts w:ascii="Times New Roman" w:hAnsi="Times New Roman"/>
          <w:b/>
        </w:rPr>
      </w:pPr>
      <w:r w:rsidRPr="009E6DF9">
        <w:rPr>
          <w:rFonts w:ascii="Times New Roman" w:hAnsi="Times New Roman"/>
          <w:b/>
          <w:u w:val="single"/>
        </w:rPr>
        <w:t>Scale For Final Grades</w:t>
      </w:r>
    </w:p>
    <w:p w14:paraId="35729A39" w14:textId="77777777" w:rsidR="00FF4B16" w:rsidRPr="009E6DF9" w:rsidRDefault="00FF4B16" w:rsidP="00FF4B16">
      <w:pPr>
        <w:spacing w:after="0"/>
        <w:rPr>
          <w:rFonts w:ascii="Times New Roman" w:hAnsi="Times New Roman"/>
        </w:rPr>
      </w:pPr>
      <w:r w:rsidRPr="009E6DF9">
        <w:rPr>
          <w:rFonts w:ascii="Times New Roman" w:hAnsi="Times New Roman"/>
        </w:rPr>
        <w:t>A 93-100</w:t>
      </w:r>
      <w:r w:rsidRPr="009E6DF9">
        <w:rPr>
          <w:rFonts w:ascii="Times New Roman" w:hAnsi="Times New Roman"/>
        </w:rPr>
        <w:tab/>
        <w:t xml:space="preserve">A- 90-92.9 </w:t>
      </w:r>
      <w:r w:rsidRPr="009E6DF9">
        <w:rPr>
          <w:rFonts w:ascii="Times New Roman" w:hAnsi="Times New Roman"/>
        </w:rPr>
        <w:tab/>
        <w:t>B+ 86.6-89.9</w:t>
      </w:r>
      <w:r w:rsidRPr="009E6DF9">
        <w:rPr>
          <w:rFonts w:ascii="Times New Roman" w:hAnsi="Times New Roman"/>
        </w:rPr>
        <w:tab/>
        <w:t>B 83.3-86.5</w:t>
      </w:r>
      <w:r w:rsidRPr="009E6DF9">
        <w:rPr>
          <w:rFonts w:ascii="Times New Roman" w:hAnsi="Times New Roman"/>
        </w:rPr>
        <w:tab/>
        <w:t>B- 80-83.2</w:t>
      </w:r>
      <w:r w:rsidRPr="009E6DF9">
        <w:rPr>
          <w:rFonts w:ascii="Times New Roman" w:hAnsi="Times New Roman"/>
        </w:rPr>
        <w:tab/>
        <w:t xml:space="preserve">C+ 76.6-79.9 </w:t>
      </w:r>
    </w:p>
    <w:p w14:paraId="08933B6D" w14:textId="77777777" w:rsidR="00FF4B16" w:rsidRPr="009E6DF9" w:rsidRDefault="00FF4B16" w:rsidP="00FF4B16">
      <w:pPr>
        <w:spacing w:after="0"/>
        <w:rPr>
          <w:rFonts w:ascii="Times New Roman" w:hAnsi="Times New Roman"/>
        </w:rPr>
      </w:pPr>
      <w:r w:rsidRPr="009E6DF9">
        <w:rPr>
          <w:rFonts w:ascii="Times New Roman" w:hAnsi="Times New Roman"/>
        </w:rPr>
        <w:t xml:space="preserve">C 70-76.5 </w:t>
      </w:r>
      <w:r w:rsidRPr="009E6DF9">
        <w:rPr>
          <w:rFonts w:ascii="Times New Roman" w:hAnsi="Times New Roman"/>
        </w:rPr>
        <w:tab/>
        <w:t xml:space="preserve">D 60-69.9 </w:t>
      </w:r>
      <w:r w:rsidRPr="009E6DF9">
        <w:rPr>
          <w:rFonts w:ascii="Times New Roman" w:hAnsi="Times New Roman"/>
        </w:rPr>
        <w:tab/>
        <w:t>F Below 60</w:t>
      </w:r>
    </w:p>
    <w:p w14:paraId="135B795A" w14:textId="77777777" w:rsidR="00FF4B16" w:rsidRDefault="00FF4B16" w:rsidP="00FF4B16">
      <w:pPr>
        <w:spacing w:after="0"/>
        <w:rPr>
          <w:rFonts w:ascii="Times New Roman" w:hAnsi="Times New Roman"/>
        </w:rPr>
      </w:pPr>
    </w:p>
    <w:p w14:paraId="374B2060" w14:textId="77777777" w:rsidR="00FF4B16" w:rsidRPr="009E6DF9" w:rsidRDefault="00FF4B16" w:rsidP="00C116D2">
      <w:pPr>
        <w:spacing w:after="0"/>
        <w:outlineLvl w:val="0"/>
        <w:rPr>
          <w:rFonts w:ascii="Times New Roman" w:hAnsi="Times New Roman"/>
          <w:b/>
          <w:u w:val="single"/>
        </w:rPr>
      </w:pPr>
      <w:r w:rsidRPr="009E6DF9">
        <w:rPr>
          <w:rFonts w:ascii="Times New Roman" w:hAnsi="Times New Roman"/>
          <w:b/>
          <w:u w:val="single"/>
        </w:rPr>
        <w:t>Assignments, Assessment, and Grading</w:t>
      </w:r>
    </w:p>
    <w:p w14:paraId="5825E2EF" w14:textId="77777777" w:rsidR="00FF4B16" w:rsidRPr="009E6DF9" w:rsidRDefault="00FF4B16" w:rsidP="00FF4B16">
      <w:pPr>
        <w:spacing w:after="0"/>
        <w:rPr>
          <w:rFonts w:ascii="Times New Roman" w:hAnsi="Times New Roman"/>
        </w:rPr>
      </w:pPr>
      <w:r w:rsidRPr="009E6DF9">
        <w:rPr>
          <w:rFonts w:ascii="Times New Roman" w:hAnsi="Times New Roman"/>
        </w:rPr>
        <w:t>Students will be graded according to the following grading scheme:</w:t>
      </w:r>
    </w:p>
    <w:p w14:paraId="407FBF6B" w14:textId="77777777" w:rsidR="00FF4B16" w:rsidRPr="009E6DF9" w:rsidRDefault="00FF4B16" w:rsidP="00FF4B16">
      <w:pPr>
        <w:spacing w:after="0"/>
        <w:rPr>
          <w:rFonts w:ascii="Times New Roman" w:hAnsi="Times New Roman"/>
        </w:rPr>
      </w:pPr>
    </w:p>
    <w:p w14:paraId="33EC8401" w14:textId="48EA2C62" w:rsidR="00FF4B16" w:rsidRPr="009E6DF9" w:rsidRDefault="003965FE" w:rsidP="00C116D2">
      <w:pPr>
        <w:spacing w:after="0"/>
        <w:outlineLvl w:val="0"/>
        <w:rPr>
          <w:rFonts w:ascii="Times New Roman" w:hAnsi="Times New Roman"/>
        </w:rPr>
      </w:pPr>
      <w:r>
        <w:rPr>
          <w:rFonts w:ascii="Times New Roman" w:hAnsi="Times New Roman"/>
        </w:rPr>
        <w:t>Midterm exam: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r w:rsidR="00FF4B16" w:rsidRPr="009E6DF9">
        <w:rPr>
          <w:rFonts w:ascii="Times New Roman" w:hAnsi="Times New Roman"/>
        </w:rPr>
        <w:t xml:space="preserve">% </w:t>
      </w:r>
    </w:p>
    <w:p w14:paraId="1390F4CE" w14:textId="7F65C1E3" w:rsidR="00FF4B16" w:rsidRPr="009E6DF9" w:rsidRDefault="003965FE" w:rsidP="00FF4B16">
      <w:pPr>
        <w:spacing w:after="0"/>
        <w:rPr>
          <w:rFonts w:ascii="Times New Roman" w:hAnsi="Times New Roman"/>
        </w:rPr>
      </w:pPr>
      <w:r>
        <w:rPr>
          <w:rFonts w:ascii="Times New Roman" w:hAnsi="Times New Roman"/>
        </w:rPr>
        <w:t xml:space="preserve">Final exam: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r w:rsidR="00FF4B16" w:rsidRPr="009E6DF9">
        <w:rPr>
          <w:rFonts w:ascii="Times New Roman" w:hAnsi="Times New Roman"/>
        </w:rPr>
        <w:t xml:space="preserve">% </w:t>
      </w:r>
    </w:p>
    <w:p w14:paraId="3B0C3F87" w14:textId="77777777" w:rsidR="00FF4B16" w:rsidRDefault="00FF4B16" w:rsidP="00FF4B16">
      <w:pPr>
        <w:spacing w:after="0"/>
        <w:rPr>
          <w:rFonts w:ascii="Times New Roman" w:hAnsi="Times New Roman"/>
        </w:rPr>
      </w:pPr>
      <w:r>
        <w:rPr>
          <w:rFonts w:ascii="Times New Roman" w:hAnsi="Times New Roman"/>
        </w:rPr>
        <w:t>3</w:t>
      </w:r>
      <w:r w:rsidRPr="009E6DF9">
        <w:rPr>
          <w:rFonts w:ascii="Times New Roman" w:hAnsi="Times New Roman"/>
        </w:rPr>
        <w:t xml:space="preserve"> Response papers:</w:t>
      </w:r>
      <w:r w:rsidRPr="009E6DF9">
        <w:rPr>
          <w:rFonts w:ascii="Times New Roman" w:hAnsi="Times New Roman"/>
        </w:rPr>
        <w:tab/>
      </w:r>
      <w:r w:rsidRPr="009E6DF9">
        <w:rPr>
          <w:rFonts w:ascii="Times New Roman" w:hAnsi="Times New Roman"/>
        </w:rPr>
        <w:tab/>
      </w:r>
      <w:r w:rsidRPr="009E6DF9">
        <w:rPr>
          <w:rFonts w:ascii="Times New Roman" w:hAnsi="Times New Roman"/>
        </w:rPr>
        <w:tab/>
      </w:r>
      <w:r w:rsidRPr="009E6DF9">
        <w:rPr>
          <w:rFonts w:ascii="Times New Roman" w:hAnsi="Times New Roman"/>
        </w:rPr>
        <w:tab/>
      </w:r>
      <w:r>
        <w:rPr>
          <w:rFonts w:ascii="Times New Roman" w:hAnsi="Times New Roman"/>
        </w:rPr>
        <w:t>15% (5</w:t>
      </w:r>
      <w:r w:rsidRPr="009E6DF9">
        <w:rPr>
          <w:rFonts w:ascii="Times New Roman" w:hAnsi="Times New Roman"/>
        </w:rPr>
        <w:t>%</w:t>
      </w:r>
      <w:r>
        <w:rPr>
          <w:rFonts w:ascii="Times New Roman" w:hAnsi="Times New Roman"/>
        </w:rPr>
        <w:t xml:space="preserve"> each x 3</w:t>
      </w:r>
      <w:r w:rsidRPr="009E6DF9">
        <w:rPr>
          <w:rFonts w:ascii="Times New Roman" w:hAnsi="Times New Roman"/>
        </w:rPr>
        <w:t>)</w:t>
      </w:r>
    </w:p>
    <w:p w14:paraId="5FEDFCD3" w14:textId="77777777" w:rsidR="00FF4B16" w:rsidRDefault="00FF4B16" w:rsidP="00FF4B16">
      <w:pPr>
        <w:spacing w:after="0"/>
        <w:rPr>
          <w:rFonts w:ascii="Times New Roman" w:hAnsi="Times New Roman"/>
        </w:rPr>
      </w:pPr>
      <w:r>
        <w:rPr>
          <w:rFonts w:ascii="Times New Roman" w:hAnsi="Times New Roman"/>
        </w:rPr>
        <w:t>Field observation report:</w:t>
      </w:r>
      <w:r w:rsidRPr="009E6DF9">
        <w:rPr>
          <w:rFonts w:ascii="Times New Roman" w:hAnsi="Times New Roman"/>
        </w:rPr>
        <w:tab/>
      </w:r>
      <w:r>
        <w:rPr>
          <w:rFonts w:ascii="Times New Roman" w:hAnsi="Times New Roman"/>
        </w:rPr>
        <w:tab/>
      </w:r>
      <w:r>
        <w:rPr>
          <w:rFonts w:ascii="Times New Roman" w:hAnsi="Times New Roman"/>
        </w:rPr>
        <w:tab/>
        <w:t>10</w:t>
      </w:r>
      <w:r w:rsidRPr="009E6DF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809223D" w14:textId="17D8F577" w:rsidR="00FF4B16" w:rsidRDefault="006A17A3" w:rsidP="00FF4B16">
      <w:pPr>
        <w:spacing w:after="0"/>
        <w:rPr>
          <w:rFonts w:ascii="Times New Roman" w:hAnsi="Times New Roman"/>
        </w:rPr>
      </w:pPr>
      <w:r>
        <w:rPr>
          <w:rFonts w:ascii="Times New Roman" w:hAnsi="Times New Roman"/>
        </w:rPr>
        <w:t>Discussion Questions</w:t>
      </w:r>
      <w:r w:rsidR="00884EEB">
        <w:rPr>
          <w:rFonts w:ascii="Times New Roman" w:hAnsi="Times New Roman"/>
        </w:rPr>
        <w:t>:</w:t>
      </w:r>
      <w:r w:rsidR="00884EEB">
        <w:rPr>
          <w:rFonts w:ascii="Times New Roman" w:hAnsi="Times New Roman"/>
        </w:rPr>
        <w:tab/>
      </w:r>
      <w:r w:rsidR="00884EEB">
        <w:rPr>
          <w:rFonts w:ascii="Times New Roman" w:hAnsi="Times New Roman"/>
        </w:rPr>
        <w:tab/>
      </w:r>
      <w:r w:rsidR="00884EEB">
        <w:rPr>
          <w:rFonts w:ascii="Times New Roman" w:hAnsi="Times New Roman"/>
        </w:rPr>
        <w:tab/>
      </w:r>
      <w:r w:rsidR="00884EEB">
        <w:rPr>
          <w:rFonts w:ascii="Times New Roman" w:hAnsi="Times New Roman"/>
        </w:rPr>
        <w:tab/>
      </w:r>
      <w:r w:rsidR="003965FE">
        <w:rPr>
          <w:rFonts w:ascii="Times New Roman" w:hAnsi="Times New Roman"/>
        </w:rPr>
        <w:t>25</w:t>
      </w:r>
      <w:r w:rsidR="00FF4B16">
        <w:rPr>
          <w:rFonts w:ascii="Times New Roman" w:hAnsi="Times New Roman"/>
        </w:rPr>
        <w:t>%</w:t>
      </w:r>
    </w:p>
    <w:p w14:paraId="2173541B" w14:textId="77777777" w:rsidR="00FF4B16" w:rsidRPr="009E6DF9" w:rsidRDefault="00FF4B16" w:rsidP="00FF4B16">
      <w:pPr>
        <w:spacing w:after="0"/>
        <w:rPr>
          <w:rFonts w:ascii="Times New Roman" w:hAnsi="Times New Roman"/>
        </w:rPr>
      </w:pPr>
      <w:r>
        <w:rPr>
          <w:rFonts w:ascii="Times New Roman" w:hAnsi="Times New Roman"/>
        </w:rPr>
        <w:t xml:space="preserve">Book Review/Research paper: </w:t>
      </w:r>
      <w:r>
        <w:rPr>
          <w:rFonts w:ascii="Times New Roman" w:hAnsi="Times New Roman"/>
        </w:rPr>
        <w:tab/>
      </w:r>
      <w:r>
        <w:rPr>
          <w:rFonts w:ascii="Times New Roman" w:hAnsi="Times New Roman"/>
        </w:rPr>
        <w:tab/>
        <w:t>20%</w:t>
      </w:r>
    </w:p>
    <w:p w14:paraId="606E5065" w14:textId="77777777" w:rsidR="00FF4B16" w:rsidRPr="009E6DF9" w:rsidRDefault="00FF4B16" w:rsidP="00FF4B16">
      <w:pPr>
        <w:spacing w:after="0"/>
        <w:rPr>
          <w:rFonts w:ascii="Times New Roman" w:hAnsi="Times New Roman"/>
        </w:rPr>
      </w:pPr>
    </w:p>
    <w:p w14:paraId="030F2290" w14:textId="77777777" w:rsidR="00FF4B16" w:rsidRPr="009E6DF9" w:rsidRDefault="00FF4B16" w:rsidP="00FF4B16">
      <w:pPr>
        <w:spacing w:after="0"/>
        <w:rPr>
          <w:rFonts w:ascii="Times New Roman" w:hAnsi="Times New Roman"/>
        </w:rPr>
      </w:pPr>
      <w:r w:rsidRPr="009E6DF9">
        <w:rPr>
          <w:rFonts w:ascii="Times New Roman" w:hAnsi="Times New Roman"/>
        </w:rPr>
        <w:t>Total:</w:t>
      </w:r>
      <w:r w:rsidRPr="009E6DF9">
        <w:rPr>
          <w:rFonts w:ascii="Times New Roman" w:hAnsi="Times New Roman"/>
        </w:rPr>
        <w:tab/>
      </w:r>
      <w:r w:rsidRPr="009E6DF9">
        <w:rPr>
          <w:rFonts w:ascii="Times New Roman" w:hAnsi="Times New Roman"/>
        </w:rPr>
        <w:tab/>
      </w:r>
      <w:r w:rsidRPr="009E6DF9">
        <w:rPr>
          <w:rFonts w:ascii="Times New Roman" w:hAnsi="Times New Roman"/>
        </w:rPr>
        <w:tab/>
      </w:r>
      <w:r w:rsidRPr="009E6DF9">
        <w:rPr>
          <w:rFonts w:ascii="Times New Roman" w:hAnsi="Times New Roman"/>
        </w:rPr>
        <w:tab/>
      </w:r>
      <w:r w:rsidRPr="009E6DF9">
        <w:rPr>
          <w:rFonts w:ascii="Times New Roman" w:hAnsi="Times New Roman"/>
        </w:rPr>
        <w:tab/>
      </w:r>
      <w:r w:rsidRPr="009E6DF9">
        <w:rPr>
          <w:rFonts w:ascii="Times New Roman" w:hAnsi="Times New Roman"/>
        </w:rPr>
        <w:tab/>
        <w:t>100%</w:t>
      </w:r>
    </w:p>
    <w:p w14:paraId="76ADA90E" w14:textId="77777777" w:rsidR="00FF4B16" w:rsidRPr="009E6DF9" w:rsidRDefault="00FF4B16" w:rsidP="00FF4B16">
      <w:pPr>
        <w:spacing w:after="0"/>
        <w:rPr>
          <w:rFonts w:ascii="Times New Roman" w:hAnsi="Times New Roman"/>
        </w:rPr>
      </w:pPr>
    </w:p>
    <w:p w14:paraId="7F3B6782" w14:textId="77777777" w:rsidR="00FF4B16" w:rsidRPr="009E6DF9" w:rsidRDefault="00FF4B16" w:rsidP="00C116D2">
      <w:pPr>
        <w:spacing w:after="0"/>
        <w:outlineLvl w:val="0"/>
        <w:rPr>
          <w:rFonts w:ascii="Times New Roman" w:hAnsi="Times New Roman"/>
          <w:b/>
          <w:u w:val="single"/>
        </w:rPr>
      </w:pPr>
      <w:r w:rsidRPr="009E6DF9">
        <w:rPr>
          <w:rFonts w:ascii="Times New Roman" w:hAnsi="Times New Roman"/>
          <w:b/>
          <w:u w:val="single"/>
        </w:rPr>
        <w:t>Attendance</w:t>
      </w:r>
      <w:r>
        <w:rPr>
          <w:rFonts w:ascii="Times New Roman" w:hAnsi="Times New Roman"/>
          <w:b/>
          <w:u w:val="single"/>
        </w:rPr>
        <w:t xml:space="preserve"> and Participation</w:t>
      </w:r>
    </w:p>
    <w:p w14:paraId="24FEECE0" w14:textId="77777777" w:rsidR="00FF4B16" w:rsidRDefault="00FF4B16" w:rsidP="00FF4B16">
      <w:pPr>
        <w:spacing w:after="0"/>
        <w:rPr>
          <w:rFonts w:ascii="Times New Roman" w:hAnsi="Times New Roman"/>
        </w:rPr>
      </w:pPr>
      <w:r>
        <w:rPr>
          <w:rFonts w:ascii="Times New Roman" w:hAnsi="Times New Roman"/>
        </w:rPr>
        <w:t>A</w:t>
      </w:r>
      <w:r w:rsidRPr="009E6DF9">
        <w:rPr>
          <w:rFonts w:ascii="Times New Roman" w:hAnsi="Times New Roman"/>
        </w:rPr>
        <w:t>ttendance</w:t>
      </w:r>
      <w:r>
        <w:rPr>
          <w:rFonts w:ascii="Times New Roman" w:hAnsi="Times New Roman"/>
        </w:rPr>
        <w:t xml:space="preserve"> and participation during our online meeting will account for 5% of your</w:t>
      </w:r>
      <w:r w:rsidRPr="009E6DF9">
        <w:rPr>
          <w:rFonts w:ascii="Times New Roman" w:hAnsi="Times New Roman"/>
        </w:rPr>
        <w:t xml:space="preserve"> </w:t>
      </w:r>
      <w:r>
        <w:rPr>
          <w:rFonts w:ascii="Times New Roman" w:hAnsi="Times New Roman"/>
        </w:rPr>
        <w:t xml:space="preserve">overall grade. Students are expected to sign in and participate during the online meeting </w:t>
      </w:r>
      <w:r w:rsidRPr="009E6DF9">
        <w:rPr>
          <w:rFonts w:ascii="Times New Roman" w:hAnsi="Times New Roman"/>
        </w:rPr>
        <w:t xml:space="preserve">and </w:t>
      </w:r>
      <w:r>
        <w:rPr>
          <w:rFonts w:ascii="Times New Roman" w:hAnsi="Times New Roman"/>
        </w:rPr>
        <w:t xml:space="preserve">be prepared to contribute to discussion with thoughtful questions, comments, and reflections. Attendance and participation will be recorded for each online meeting and it is expected that each student will contribute (in a meaningful way) to the online learning environment/class discussion at least once per session. </w:t>
      </w:r>
    </w:p>
    <w:p w14:paraId="62D21095" w14:textId="77777777" w:rsidR="00FF4B16" w:rsidRDefault="00FF4B16" w:rsidP="00FF4B16">
      <w:pPr>
        <w:spacing w:after="0"/>
        <w:rPr>
          <w:rFonts w:ascii="Times New Roman" w:hAnsi="Times New Roman"/>
        </w:rPr>
      </w:pPr>
    </w:p>
    <w:p w14:paraId="2FD321B6" w14:textId="77777777" w:rsidR="00FF4B16" w:rsidRDefault="00FF4B16" w:rsidP="00FF4B16">
      <w:pPr>
        <w:spacing w:after="0"/>
        <w:rPr>
          <w:rFonts w:ascii="Times New Roman" w:hAnsi="Times New Roman"/>
        </w:rPr>
      </w:pPr>
      <w:r w:rsidRPr="009E6DF9">
        <w:rPr>
          <w:rFonts w:ascii="Times New Roman" w:hAnsi="Times New Roman"/>
        </w:rPr>
        <w:t>Excused absences must be confirmed with the appropriate doctor’s note or approved by me in the event of a pre-existing commitment. Please inform me of all such commitments as soon as possible. You are allowed to claim sickness as an excuse for absence without being penalized ONCE. For each unexcused absence, 3 points will be deducted from your class participation grade. After 3 unexcused absences, you will receive zero points for class participation and attendance, which means that the maxim</w:t>
      </w:r>
      <w:r>
        <w:rPr>
          <w:rFonts w:ascii="Times New Roman" w:hAnsi="Times New Roman"/>
        </w:rPr>
        <w:t>um grade you can receive is a 95%</w:t>
      </w:r>
      <w:r w:rsidRPr="009E6DF9">
        <w:rPr>
          <w:rFonts w:ascii="Times New Roman" w:hAnsi="Times New Roman"/>
        </w:rPr>
        <w:t xml:space="preserve"> if all tests and assignments are graded as having a perfect score. </w:t>
      </w:r>
    </w:p>
    <w:p w14:paraId="51C10714" w14:textId="77777777" w:rsidR="00FF4B16" w:rsidRDefault="00FF4B16" w:rsidP="00FF4B16">
      <w:pPr>
        <w:spacing w:after="0"/>
        <w:rPr>
          <w:rFonts w:ascii="Times New Roman" w:hAnsi="Times New Roman"/>
        </w:rPr>
      </w:pPr>
    </w:p>
    <w:p w14:paraId="75395A70" w14:textId="77777777" w:rsidR="00FF4B16" w:rsidRDefault="00FF4B16" w:rsidP="00C116D2">
      <w:pPr>
        <w:spacing w:after="0"/>
        <w:outlineLvl w:val="0"/>
        <w:rPr>
          <w:rFonts w:ascii="Times New Roman" w:hAnsi="Times New Roman"/>
          <w:b/>
          <w:u w:val="single"/>
        </w:rPr>
      </w:pPr>
      <w:r>
        <w:rPr>
          <w:rFonts w:ascii="Times New Roman" w:hAnsi="Times New Roman"/>
          <w:b/>
          <w:u w:val="single"/>
        </w:rPr>
        <w:t>Exams:</w:t>
      </w:r>
    </w:p>
    <w:p w14:paraId="344F622A" w14:textId="77777777" w:rsidR="00FF4B16" w:rsidRDefault="00FF4B16" w:rsidP="00FF4B16">
      <w:pPr>
        <w:spacing w:after="0"/>
        <w:rPr>
          <w:rFonts w:ascii="Times New Roman" w:hAnsi="Times New Roman"/>
        </w:rPr>
      </w:pPr>
      <w:r>
        <w:rPr>
          <w:rFonts w:ascii="Times New Roman" w:hAnsi="Times New Roman"/>
        </w:rPr>
        <w:t>D</w:t>
      </w:r>
      <w:r w:rsidRPr="009E6DF9">
        <w:rPr>
          <w:rFonts w:ascii="Times New Roman" w:hAnsi="Times New Roman"/>
        </w:rPr>
        <w:t xml:space="preserve">uring the semester I will </w:t>
      </w:r>
      <w:r w:rsidRPr="00A045C4">
        <w:rPr>
          <w:rFonts w:ascii="Times New Roman" w:hAnsi="Times New Roman"/>
        </w:rPr>
        <w:t xml:space="preserve">give a </w:t>
      </w:r>
      <w:r w:rsidRPr="00A045C4">
        <w:rPr>
          <w:rFonts w:ascii="Times New Roman" w:hAnsi="Times New Roman"/>
          <w:b/>
        </w:rPr>
        <w:t xml:space="preserve">midterm </w:t>
      </w:r>
      <w:r w:rsidRPr="00A045C4">
        <w:rPr>
          <w:rFonts w:ascii="Times New Roman" w:hAnsi="Times New Roman"/>
        </w:rPr>
        <w:t xml:space="preserve">and </w:t>
      </w:r>
      <w:r w:rsidRPr="00A045C4">
        <w:rPr>
          <w:rFonts w:ascii="Times New Roman" w:hAnsi="Times New Roman"/>
          <w:b/>
        </w:rPr>
        <w:t xml:space="preserve">final exam. </w:t>
      </w:r>
      <w:r w:rsidRPr="00A045C4">
        <w:rPr>
          <w:rFonts w:ascii="Times New Roman" w:hAnsi="Times New Roman"/>
        </w:rPr>
        <w:t>These</w:t>
      </w:r>
      <w:r w:rsidRPr="009E6DF9">
        <w:rPr>
          <w:rFonts w:ascii="Times New Roman" w:hAnsi="Times New Roman"/>
        </w:rPr>
        <w:t xml:space="preserve"> exams will consist of several short essays. </w:t>
      </w:r>
      <w:r>
        <w:rPr>
          <w:rFonts w:ascii="Times New Roman" w:hAnsi="Times New Roman"/>
        </w:rPr>
        <w:t>I will provide you with</w:t>
      </w:r>
      <w:r w:rsidRPr="009E6DF9">
        <w:rPr>
          <w:rFonts w:ascii="Times New Roman" w:hAnsi="Times New Roman"/>
        </w:rPr>
        <w:t xml:space="preserve"> a detailed study guide and </w:t>
      </w:r>
      <w:r>
        <w:rPr>
          <w:rFonts w:ascii="Times New Roman" w:hAnsi="Times New Roman"/>
        </w:rPr>
        <w:t xml:space="preserve">a </w:t>
      </w:r>
      <w:r w:rsidRPr="009E6DF9">
        <w:rPr>
          <w:rFonts w:ascii="Times New Roman" w:hAnsi="Times New Roman"/>
        </w:rPr>
        <w:t>list of</w:t>
      </w:r>
      <w:r>
        <w:rPr>
          <w:rFonts w:ascii="Times New Roman" w:hAnsi="Times New Roman"/>
        </w:rPr>
        <w:t xml:space="preserve"> possible</w:t>
      </w:r>
      <w:r w:rsidRPr="009E6DF9">
        <w:rPr>
          <w:rFonts w:ascii="Times New Roman" w:hAnsi="Times New Roman"/>
        </w:rPr>
        <w:t xml:space="preserve"> essay questions before the exam </w:t>
      </w:r>
      <w:r>
        <w:rPr>
          <w:rFonts w:ascii="Times New Roman" w:hAnsi="Times New Roman"/>
        </w:rPr>
        <w:t xml:space="preserve">to assist your studying; however, all information in the assigned readings and PowerPoint presentations are fair game. </w:t>
      </w:r>
    </w:p>
    <w:p w14:paraId="6475B940" w14:textId="77777777" w:rsidR="00FF4B16" w:rsidRPr="009E6DF9" w:rsidRDefault="00FF4B16" w:rsidP="00FF4B16">
      <w:pPr>
        <w:spacing w:after="0"/>
        <w:rPr>
          <w:rFonts w:ascii="Times New Roman" w:hAnsi="Times New Roman"/>
          <w:b/>
          <w:u w:val="single"/>
        </w:rPr>
      </w:pPr>
    </w:p>
    <w:p w14:paraId="1350BDD8" w14:textId="77777777" w:rsidR="00FF4B16" w:rsidRPr="009E6DF9" w:rsidRDefault="00FF4B16" w:rsidP="00C116D2">
      <w:pPr>
        <w:spacing w:after="0"/>
        <w:outlineLvl w:val="0"/>
        <w:rPr>
          <w:rFonts w:ascii="Times New Roman" w:hAnsi="Times New Roman"/>
          <w:b/>
          <w:u w:val="single"/>
        </w:rPr>
      </w:pPr>
      <w:r w:rsidRPr="009E6DF9">
        <w:rPr>
          <w:rFonts w:ascii="Times New Roman" w:hAnsi="Times New Roman"/>
          <w:b/>
          <w:u w:val="single"/>
        </w:rPr>
        <w:t>Graded Assignments</w:t>
      </w:r>
    </w:p>
    <w:p w14:paraId="1B8FC909" w14:textId="77777777" w:rsidR="00FF4B16" w:rsidRPr="00F90985" w:rsidRDefault="00FF4B16" w:rsidP="00FF4B16">
      <w:pPr>
        <w:numPr>
          <w:ilvl w:val="0"/>
          <w:numId w:val="5"/>
        </w:numPr>
        <w:spacing w:after="0"/>
        <w:rPr>
          <w:rFonts w:ascii="Times New Roman" w:hAnsi="Times New Roman"/>
        </w:rPr>
      </w:pPr>
      <w:r>
        <w:rPr>
          <w:rFonts w:ascii="Times New Roman" w:hAnsi="Times New Roman"/>
          <w:b/>
        </w:rPr>
        <w:t xml:space="preserve">3 </w:t>
      </w:r>
      <w:r w:rsidR="003911A5">
        <w:rPr>
          <w:rFonts w:ascii="Times New Roman" w:hAnsi="Times New Roman"/>
          <w:b/>
        </w:rPr>
        <w:t>Summary/</w:t>
      </w:r>
      <w:r>
        <w:rPr>
          <w:rFonts w:ascii="Times New Roman" w:hAnsi="Times New Roman"/>
          <w:b/>
        </w:rPr>
        <w:t xml:space="preserve">Response Papers: </w:t>
      </w:r>
      <w:r w:rsidRPr="009E6DF9">
        <w:rPr>
          <w:rFonts w:ascii="Times New Roman" w:hAnsi="Times New Roman"/>
        </w:rPr>
        <w:t>The</w:t>
      </w:r>
      <w:r>
        <w:rPr>
          <w:rFonts w:ascii="Times New Roman" w:hAnsi="Times New Roman"/>
        </w:rPr>
        <w:t xml:space="preserve"> first </w:t>
      </w:r>
      <w:r w:rsidRPr="009E6DF9">
        <w:rPr>
          <w:rFonts w:ascii="Times New Roman" w:hAnsi="Times New Roman"/>
        </w:rPr>
        <w:t>major writing component of the class</w:t>
      </w:r>
      <w:r>
        <w:rPr>
          <w:rFonts w:ascii="Times New Roman" w:hAnsi="Times New Roman"/>
        </w:rPr>
        <w:t xml:space="preserve"> will require each student to submit 3</w:t>
      </w:r>
      <w:r w:rsidRPr="00F90985">
        <w:rPr>
          <w:rFonts w:ascii="Times New Roman" w:hAnsi="Times New Roman"/>
        </w:rPr>
        <w:t xml:space="preserve"> response papers</w:t>
      </w:r>
      <w:r w:rsidRPr="009E6DF9">
        <w:rPr>
          <w:rFonts w:ascii="Times New Roman" w:hAnsi="Times New Roman"/>
        </w:rPr>
        <w:t xml:space="preserve">. </w:t>
      </w:r>
      <w:r>
        <w:rPr>
          <w:rFonts w:ascii="Times New Roman" w:hAnsi="Times New Roman"/>
        </w:rPr>
        <w:t xml:space="preserve">For each response paper, you are expected to choose one week of assigned readings and write a </w:t>
      </w:r>
      <w:r w:rsidRPr="009E6DF9">
        <w:rPr>
          <w:rFonts w:ascii="Times New Roman" w:hAnsi="Times New Roman"/>
        </w:rPr>
        <w:t xml:space="preserve">3-page </w:t>
      </w:r>
      <w:r>
        <w:rPr>
          <w:rFonts w:ascii="Times New Roman" w:hAnsi="Times New Roman"/>
        </w:rPr>
        <w:t>paper</w:t>
      </w:r>
      <w:r w:rsidRPr="009E6DF9">
        <w:rPr>
          <w:rFonts w:ascii="Times New Roman" w:hAnsi="Times New Roman"/>
        </w:rPr>
        <w:t xml:space="preserve">. It is up to you which </w:t>
      </w:r>
      <w:r>
        <w:rPr>
          <w:rFonts w:ascii="Times New Roman" w:hAnsi="Times New Roman"/>
        </w:rPr>
        <w:t xml:space="preserve">week of </w:t>
      </w:r>
      <w:r w:rsidRPr="009E6DF9">
        <w:rPr>
          <w:rFonts w:ascii="Times New Roman" w:hAnsi="Times New Roman"/>
        </w:rPr>
        <w:t>readings you choose to comment on</w:t>
      </w:r>
      <w:r>
        <w:rPr>
          <w:rFonts w:ascii="Times New Roman" w:hAnsi="Times New Roman"/>
        </w:rPr>
        <w:t xml:space="preserve"> and when you choose to turn them in; however, at least one response paper is due about every 4-5 weeks (see syllabus below for schedule)</w:t>
      </w:r>
      <w:r w:rsidRPr="009E6DF9">
        <w:rPr>
          <w:rFonts w:ascii="Times New Roman" w:hAnsi="Times New Roman"/>
        </w:rPr>
        <w:t xml:space="preserve">. </w:t>
      </w:r>
      <w:r>
        <w:rPr>
          <w:rFonts w:ascii="Times New Roman" w:hAnsi="Times New Roman"/>
        </w:rPr>
        <w:t xml:space="preserve">For each phase of response papers, you are only allowed to respond to the weeks corresponding to that phase. For example, in the first phases of response papers, you are only allowed to comment on readings from weeks 1-5. For the second phase, you are only allowed to comment on weeks 6-10, etc. Completed response papers should be uploaded to Blackboard in the </w:t>
      </w:r>
      <w:r w:rsidRPr="003911A5">
        <w:rPr>
          <w:rFonts w:ascii="Times New Roman" w:hAnsi="Times New Roman"/>
        </w:rPr>
        <w:t>designated area. Complete information on what response papers should contain can be found in the “Response Paper Guidelines”</w:t>
      </w:r>
      <w:r>
        <w:rPr>
          <w:rFonts w:ascii="Times New Roman" w:hAnsi="Times New Roman"/>
        </w:rPr>
        <w:t xml:space="preserve"> on Blackboard under “Assignments.”</w:t>
      </w:r>
    </w:p>
    <w:p w14:paraId="76200F45" w14:textId="70515E53" w:rsidR="00A045C4" w:rsidRPr="00B4140F" w:rsidRDefault="00FF4B16" w:rsidP="00A045C4">
      <w:pPr>
        <w:numPr>
          <w:ilvl w:val="0"/>
          <w:numId w:val="5"/>
        </w:numPr>
        <w:spacing w:after="0"/>
        <w:rPr>
          <w:rFonts w:ascii="Times New Roman" w:hAnsi="Times New Roman"/>
        </w:rPr>
      </w:pPr>
      <w:r w:rsidRPr="00CD7CD8">
        <w:rPr>
          <w:rFonts w:ascii="Times New Roman" w:hAnsi="Times New Roman"/>
          <w:b/>
        </w:rPr>
        <w:t>Field Observation Report:</w:t>
      </w:r>
      <w:r w:rsidRPr="00CD7CD8">
        <w:rPr>
          <w:rFonts w:ascii="Times New Roman" w:hAnsi="Times New Roman"/>
        </w:rPr>
        <w:t xml:space="preserve"> The second writing assignment for this course requires you to attend a religious</w:t>
      </w:r>
      <w:r w:rsidR="001740A6">
        <w:rPr>
          <w:rFonts w:ascii="Times New Roman" w:hAnsi="Times New Roman"/>
        </w:rPr>
        <w:t>/music</w:t>
      </w:r>
      <w:r w:rsidRPr="00CD7CD8">
        <w:rPr>
          <w:rFonts w:ascii="Times New Roman" w:hAnsi="Times New Roman"/>
        </w:rPr>
        <w:t xml:space="preserve"> event/service</w:t>
      </w:r>
      <w:r w:rsidR="001740A6">
        <w:rPr>
          <w:rFonts w:ascii="Times New Roman" w:hAnsi="Times New Roman"/>
        </w:rPr>
        <w:t xml:space="preserve"> and write an </w:t>
      </w:r>
      <w:r w:rsidRPr="00CD7CD8">
        <w:rPr>
          <w:rFonts w:ascii="Times New Roman" w:hAnsi="Times New Roman"/>
        </w:rPr>
        <w:t>observation report about your experience. It is up to you which event you choose to attend, but I encourage you to branch out and be open to experiencing something new. There are a variety of different experiences to be had in Pittsburgh that do not require religious participation of any kind and that are open to newcomers interested in learning about the belief system</w:t>
      </w:r>
      <w:r w:rsidR="001740A6">
        <w:rPr>
          <w:rFonts w:ascii="Times New Roman" w:hAnsi="Times New Roman"/>
        </w:rPr>
        <w:t>, music</w:t>
      </w:r>
      <w:r w:rsidRPr="00CD7CD8">
        <w:rPr>
          <w:rFonts w:ascii="Times New Roman" w:hAnsi="Times New Roman"/>
        </w:rPr>
        <w:t xml:space="preserve"> or worldview held by the community. I will provide a list of possible places to visit, but I am also open to other ideas </w:t>
      </w:r>
      <w:r w:rsidRPr="001740A6">
        <w:rPr>
          <w:rFonts w:ascii="Times New Roman" w:hAnsi="Times New Roman"/>
        </w:rPr>
        <w:t>and suggestions to add to the list. All possible field sites must be approved before hand. Complete information on what your field observation report should contain can be found in the “Field Observation Report Guidelines”</w:t>
      </w:r>
      <w:r>
        <w:rPr>
          <w:rFonts w:ascii="Times New Roman" w:hAnsi="Times New Roman"/>
        </w:rPr>
        <w:t xml:space="preserve"> on Blackboard under “Assignments.”</w:t>
      </w:r>
    </w:p>
    <w:p w14:paraId="46F6C254" w14:textId="00F9955E" w:rsidR="00FF4B16" w:rsidRDefault="006A17A3" w:rsidP="00FF4B16">
      <w:pPr>
        <w:numPr>
          <w:ilvl w:val="0"/>
          <w:numId w:val="5"/>
        </w:numPr>
        <w:spacing w:after="0"/>
        <w:rPr>
          <w:rFonts w:ascii="Times New Roman" w:hAnsi="Times New Roman"/>
        </w:rPr>
      </w:pPr>
      <w:r>
        <w:rPr>
          <w:rFonts w:ascii="Times New Roman" w:hAnsi="Times New Roman"/>
          <w:b/>
        </w:rPr>
        <w:t>Discussion Questions</w:t>
      </w:r>
      <w:r w:rsidR="00FF4B16" w:rsidRPr="002059D0">
        <w:rPr>
          <w:rFonts w:ascii="Times New Roman" w:hAnsi="Times New Roman"/>
          <w:b/>
        </w:rPr>
        <w:t xml:space="preserve">: </w:t>
      </w:r>
      <w:r w:rsidR="00FF4B16" w:rsidRPr="002059D0">
        <w:rPr>
          <w:rFonts w:ascii="Times New Roman" w:hAnsi="Times New Roman"/>
        </w:rPr>
        <w:t xml:space="preserve">Given that this is an online course and we will not be meeting for discussion in person, I will be requiring each student to </w:t>
      </w:r>
      <w:r w:rsidR="00BF67DA">
        <w:rPr>
          <w:rFonts w:ascii="Times New Roman" w:hAnsi="Times New Roman"/>
        </w:rPr>
        <w:t xml:space="preserve">turn in </w:t>
      </w:r>
      <w:r w:rsidR="00FF4B16" w:rsidRPr="002059D0">
        <w:rPr>
          <w:rFonts w:ascii="Times New Roman" w:hAnsi="Times New Roman"/>
        </w:rPr>
        <w:t xml:space="preserve">weekly </w:t>
      </w:r>
      <w:r w:rsidR="00BF67DA">
        <w:rPr>
          <w:rFonts w:ascii="Times New Roman" w:hAnsi="Times New Roman"/>
        </w:rPr>
        <w:t xml:space="preserve">discussion questions. </w:t>
      </w:r>
      <w:r w:rsidR="00FF4B16" w:rsidRPr="002059D0">
        <w:rPr>
          <w:rFonts w:ascii="Times New Roman" w:hAnsi="Times New Roman"/>
        </w:rPr>
        <w:t xml:space="preserve">All </w:t>
      </w:r>
      <w:r w:rsidR="00BF67DA">
        <w:rPr>
          <w:rFonts w:ascii="Times New Roman" w:hAnsi="Times New Roman"/>
        </w:rPr>
        <w:t xml:space="preserve">questions for </w:t>
      </w:r>
      <w:r w:rsidR="00FF4B16" w:rsidRPr="002059D0">
        <w:rPr>
          <w:rFonts w:ascii="Times New Roman" w:hAnsi="Times New Roman"/>
        </w:rPr>
        <w:t xml:space="preserve">the </w:t>
      </w:r>
      <w:r w:rsidR="00A85C00">
        <w:rPr>
          <w:rFonts w:ascii="Times New Roman" w:hAnsi="Times New Roman"/>
        </w:rPr>
        <w:t>designated week should be turned in</w:t>
      </w:r>
      <w:r w:rsidR="00FF4B16" w:rsidRPr="002059D0">
        <w:rPr>
          <w:rFonts w:ascii="Times New Roman" w:hAnsi="Times New Roman"/>
        </w:rPr>
        <w:t xml:space="preserve"> BEFORE our online meeting. Part of the reason behind the discussion </w:t>
      </w:r>
      <w:r w:rsidR="00A85C00">
        <w:rPr>
          <w:rFonts w:ascii="Times New Roman" w:hAnsi="Times New Roman"/>
        </w:rPr>
        <w:t xml:space="preserve">questions </w:t>
      </w:r>
      <w:r w:rsidR="00FF4B16" w:rsidRPr="002059D0">
        <w:rPr>
          <w:rFonts w:ascii="Times New Roman" w:hAnsi="Times New Roman"/>
        </w:rPr>
        <w:t xml:space="preserve">is to direct your independent study of the subject material. In a course such as this one, we are actually studying two subjects—world music and religion, so it may be the case that I ask you to </w:t>
      </w:r>
      <w:r w:rsidR="00BF67DA">
        <w:rPr>
          <w:rFonts w:ascii="Times New Roman" w:hAnsi="Times New Roman"/>
        </w:rPr>
        <w:t xml:space="preserve">do a little independent research </w:t>
      </w:r>
      <w:r w:rsidR="00FF4B16" w:rsidRPr="002059D0">
        <w:rPr>
          <w:rFonts w:ascii="Times New Roman" w:hAnsi="Times New Roman"/>
        </w:rPr>
        <w:t xml:space="preserve">about the tenets of a certain religion before we begin to discuss how </w:t>
      </w:r>
      <w:r w:rsidR="00FF4B16" w:rsidRPr="002059D0">
        <w:rPr>
          <w:rFonts w:ascii="Times New Roman" w:hAnsi="Times New Roman"/>
        </w:rPr>
        <w:lastRenderedPageBreak/>
        <w:t xml:space="preserve">music is involved (for example). Please refer to the </w:t>
      </w:r>
      <w:r w:rsidR="00BF67DA">
        <w:rPr>
          <w:rFonts w:ascii="Times New Roman" w:hAnsi="Times New Roman"/>
        </w:rPr>
        <w:t xml:space="preserve">folder for each week to find the readings and corresponding questions. </w:t>
      </w:r>
    </w:p>
    <w:p w14:paraId="0389D887" w14:textId="77777777" w:rsidR="00FF4B16" w:rsidRPr="002604D7" w:rsidRDefault="00FF4B16" w:rsidP="00FF4B16">
      <w:pPr>
        <w:numPr>
          <w:ilvl w:val="0"/>
          <w:numId w:val="5"/>
        </w:numPr>
        <w:spacing w:after="0"/>
        <w:rPr>
          <w:rFonts w:ascii="Times New Roman" w:hAnsi="Times New Roman"/>
        </w:rPr>
      </w:pPr>
      <w:r>
        <w:rPr>
          <w:rFonts w:ascii="Times New Roman" w:hAnsi="Times New Roman"/>
          <w:b/>
        </w:rPr>
        <w:t xml:space="preserve">Book Review (undergraduates): </w:t>
      </w:r>
      <w:r>
        <w:rPr>
          <w:rFonts w:ascii="Times New Roman" w:hAnsi="Times New Roman"/>
        </w:rPr>
        <w:t xml:space="preserve">For undergraduates, the final major writing assignment for the semester is book review of about 5-7 pages. </w:t>
      </w:r>
      <w:r w:rsidRPr="00CC2683">
        <w:rPr>
          <w:rFonts w:ascii="Times New Roman" w:hAnsi="Times New Roman"/>
        </w:rPr>
        <w:t>I will provide a list of acceptable books to review; however, I am also open to other suggestions (all books must be approved by the instructor). The list of acceptable books and complete information on what your book review should contain can be found in the “Book Review Guidelines” on Blackboard under “Assignments.”</w:t>
      </w:r>
      <w:r>
        <w:rPr>
          <w:rFonts w:ascii="Times New Roman" w:hAnsi="Times New Roman"/>
        </w:rPr>
        <w:t xml:space="preserve"> You may want to proactive, as several of you may want to review the same book and may need to purchase it or request the book through interlibrary loan. </w:t>
      </w:r>
    </w:p>
    <w:p w14:paraId="5A445582" w14:textId="77777777" w:rsidR="00FF4B16" w:rsidRPr="00071F79" w:rsidRDefault="00FF4B16" w:rsidP="00FF4B16">
      <w:pPr>
        <w:numPr>
          <w:ilvl w:val="0"/>
          <w:numId w:val="5"/>
        </w:numPr>
        <w:spacing w:after="0"/>
        <w:rPr>
          <w:rFonts w:ascii="Times New Roman" w:hAnsi="Times New Roman"/>
        </w:rPr>
      </w:pPr>
      <w:r>
        <w:rPr>
          <w:rFonts w:ascii="Times New Roman" w:hAnsi="Times New Roman"/>
          <w:b/>
        </w:rPr>
        <w:t xml:space="preserve">Research Paper (graduates): </w:t>
      </w:r>
      <w:r w:rsidRPr="002604D7">
        <w:rPr>
          <w:rFonts w:ascii="Times New Roman" w:hAnsi="Times New Roman"/>
        </w:rPr>
        <w:t>For graduate students,</w:t>
      </w:r>
      <w:r>
        <w:rPr>
          <w:rFonts w:ascii="Times New Roman" w:hAnsi="Times New Roman"/>
          <w:b/>
        </w:rPr>
        <w:t xml:space="preserve"> </w:t>
      </w:r>
      <w:r>
        <w:rPr>
          <w:rFonts w:ascii="Times New Roman" w:hAnsi="Times New Roman"/>
        </w:rPr>
        <w:t xml:space="preserve">the final </w:t>
      </w:r>
      <w:r w:rsidRPr="002059D0">
        <w:rPr>
          <w:rFonts w:ascii="Times New Roman" w:hAnsi="Times New Roman"/>
        </w:rPr>
        <w:t>major writing assignment for the semester is a thesis-driven research paper</w:t>
      </w:r>
      <w:r w:rsidRPr="002059D0">
        <w:rPr>
          <w:rFonts w:ascii="Times New Roman" w:hAnsi="Times New Roman"/>
          <w:b/>
        </w:rPr>
        <w:t xml:space="preserve"> </w:t>
      </w:r>
      <w:r>
        <w:rPr>
          <w:rFonts w:ascii="Times New Roman" w:hAnsi="Times New Roman"/>
        </w:rPr>
        <w:t xml:space="preserve">of about </w:t>
      </w:r>
      <w:r w:rsidR="00D14570">
        <w:rPr>
          <w:rFonts w:ascii="Times New Roman" w:hAnsi="Times New Roman"/>
        </w:rPr>
        <w:t>8-</w:t>
      </w:r>
      <w:r>
        <w:rPr>
          <w:rFonts w:ascii="Times New Roman" w:hAnsi="Times New Roman"/>
        </w:rPr>
        <w:t>10 pages</w:t>
      </w:r>
      <w:r w:rsidRPr="002059D0">
        <w:rPr>
          <w:rFonts w:ascii="Times New Roman" w:hAnsi="Times New Roman"/>
        </w:rPr>
        <w:t>. This paper will be a research project on a style of religious music or performance from around the world that we do not discuss in the class lecture. It is expected that everyone will take an (ethno)musicological approach to the topic and hone in on one or two theoretical angles in their papers. Many of these theoretical angles will be discussed in class, so you may wish to explore one of them in a different context (for example, identity and neocolonialism in Rastafari</w:t>
      </w:r>
      <w:r>
        <w:rPr>
          <w:rFonts w:ascii="Times New Roman" w:hAnsi="Times New Roman"/>
        </w:rPr>
        <w:t>ani</w:t>
      </w:r>
      <w:r w:rsidRPr="002059D0">
        <w:rPr>
          <w:rFonts w:ascii="Times New Roman" w:hAnsi="Times New Roman"/>
        </w:rPr>
        <w:t>sm</w:t>
      </w:r>
      <w:r>
        <w:rPr>
          <w:rFonts w:ascii="Times New Roman" w:hAnsi="Times New Roman"/>
        </w:rPr>
        <w:t>, or music and trance in Central Asian shamanism</w:t>
      </w:r>
      <w:r w:rsidRPr="002059D0">
        <w:rPr>
          <w:rFonts w:ascii="Times New Roman" w:hAnsi="Times New Roman"/>
        </w:rPr>
        <w:t xml:space="preserve">). </w:t>
      </w:r>
      <w:r>
        <w:rPr>
          <w:rFonts w:ascii="Times New Roman" w:hAnsi="Times New Roman"/>
        </w:rPr>
        <w:t>Midway through the semester, I will ask that you each submit a short paper proposal to the discussion board as a way for me to approve your topic and for others to be inspired and comment or offer feedback</w:t>
      </w:r>
      <w:r w:rsidRPr="00D14570">
        <w:rPr>
          <w:rFonts w:ascii="Times New Roman" w:hAnsi="Times New Roman"/>
        </w:rPr>
        <w:t>. Complete information on what your research paper should contain can be found in the “Research Paper Guidelines”</w:t>
      </w:r>
      <w:r>
        <w:rPr>
          <w:rFonts w:ascii="Times New Roman" w:hAnsi="Times New Roman"/>
        </w:rPr>
        <w:t xml:space="preserve"> on Blackboard under “Assignments.”</w:t>
      </w:r>
    </w:p>
    <w:p w14:paraId="0A914B59" w14:textId="77777777" w:rsidR="00FF4B16" w:rsidRPr="009E6DF9" w:rsidRDefault="00FF4B16" w:rsidP="00FF4B16">
      <w:pPr>
        <w:spacing w:after="0"/>
        <w:rPr>
          <w:rFonts w:ascii="Times New Roman" w:hAnsi="Times New Roman"/>
          <w:b/>
          <w:u w:val="single"/>
        </w:rPr>
      </w:pPr>
    </w:p>
    <w:p w14:paraId="03045720" w14:textId="77777777" w:rsidR="00FF4B16" w:rsidRPr="009E6DF9" w:rsidRDefault="00FF4B16" w:rsidP="00FF4B16">
      <w:pPr>
        <w:spacing w:after="0"/>
        <w:rPr>
          <w:rFonts w:ascii="Times New Roman" w:hAnsi="Times New Roman"/>
          <w:b/>
          <w:u w:val="single"/>
        </w:rPr>
      </w:pPr>
    </w:p>
    <w:p w14:paraId="588F062B" w14:textId="77777777" w:rsidR="00FF4B16" w:rsidRPr="009E6DF9" w:rsidRDefault="00FF4B16" w:rsidP="00C116D2">
      <w:pPr>
        <w:spacing w:after="0"/>
        <w:outlineLvl w:val="0"/>
        <w:rPr>
          <w:rFonts w:ascii="Times New Roman" w:hAnsi="Times New Roman"/>
          <w:b/>
          <w:u w:val="single"/>
        </w:rPr>
      </w:pPr>
      <w:r w:rsidRPr="009E6DF9">
        <w:rPr>
          <w:rFonts w:ascii="Times New Roman" w:hAnsi="Times New Roman"/>
          <w:b/>
          <w:u w:val="single"/>
        </w:rPr>
        <w:t>Office Hours and Extra Help</w:t>
      </w:r>
    </w:p>
    <w:p w14:paraId="01EC8B86" w14:textId="77777777" w:rsidR="00FF4B16" w:rsidRPr="009E6DF9" w:rsidRDefault="00FF4B16" w:rsidP="00FF4B16">
      <w:pPr>
        <w:spacing w:after="0"/>
        <w:rPr>
          <w:rFonts w:ascii="Times New Roman" w:hAnsi="Times New Roman"/>
        </w:rPr>
      </w:pPr>
      <w:r w:rsidRPr="009E6DF9">
        <w:rPr>
          <w:rFonts w:ascii="Times New Roman" w:hAnsi="Times New Roman"/>
        </w:rPr>
        <w:t>Office hours are by appointment; however, I am always available to meet with you if you would like to speak with me about aspects relating to the course. Please send me an e-mail to set up an appointment</w:t>
      </w:r>
      <w:r>
        <w:rPr>
          <w:rFonts w:ascii="Times New Roman" w:hAnsi="Times New Roman"/>
        </w:rPr>
        <w:t xml:space="preserve"> to wither meet with me or speak via phone or Skype</w:t>
      </w:r>
      <w:r w:rsidRPr="009E6DF9">
        <w:rPr>
          <w:rFonts w:ascii="Times New Roman" w:hAnsi="Times New Roman"/>
        </w:rPr>
        <w:t xml:space="preserve">. You may also stop by my office, and if I am there and free I would be happy to meet with you right away. </w:t>
      </w:r>
    </w:p>
    <w:p w14:paraId="6AB14D5F" w14:textId="77777777" w:rsidR="00FF4B16" w:rsidRPr="009E6DF9" w:rsidRDefault="00FF4B16" w:rsidP="00FF4B16">
      <w:pPr>
        <w:spacing w:after="0"/>
        <w:rPr>
          <w:rFonts w:ascii="Times New Roman" w:hAnsi="Times New Roman"/>
          <w:b/>
          <w:u w:val="single"/>
        </w:rPr>
      </w:pPr>
    </w:p>
    <w:p w14:paraId="2EF23079" w14:textId="77777777" w:rsidR="00FF4B16" w:rsidRPr="009E6DF9" w:rsidRDefault="00FF4B16" w:rsidP="00C116D2">
      <w:pPr>
        <w:spacing w:after="0"/>
        <w:outlineLvl w:val="0"/>
        <w:rPr>
          <w:rFonts w:ascii="Times New Roman" w:hAnsi="Times New Roman"/>
          <w:b/>
          <w:u w:val="single"/>
        </w:rPr>
      </w:pPr>
      <w:r w:rsidRPr="009E6DF9">
        <w:rPr>
          <w:rFonts w:ascii="Times New Roman" w:hAnsi="Times New Roman"/>
          <w:b/>
          <w:u w:val="single"/>
        </w:rPr>
        <w:t>The Writing Center</w:t>
      </w:r>
    </w:p>
    <w:p w14:paraId="1C3A5F36" w14:textId="77777777" w:rsidR="00FF4B16" w:rsidRPr="009E6DF9" w:rsidRDefault="00FF4B16" w:rsidP="00FF4B16">
      <w:pPr>
        <w:spacing w:after="0"/>
        <w:rPr>
          <w:rFonts w:ascii="Times New Roman" w:hAnsi="Times New Roman"/>
        </w:rPr>
      </w:pPr>
      <w:r w:rsidRPr="009E6DF9">
        <w:rPr>
          <w:rFonts w:ascii="Times New Roman" w:hAnsi="Times New Roman"/>
        </w:rPr>
        <w:t>Given that there are several major assignments in this course that involve writing, you may wish to utilize the services of the University Writing Center located at 216 College Hall</w:t>
      </w:r>
    </w:p>
    <w:p w14:paraId="06635883" w14:textId="77777777" w:rsidR="00FF4B16" w:rsidRPr="009E6DF9" w:rsidRDefault="00FF4B16" w:rsidP="00FF4B16">
      <w:pPr>
        <w:spacing w:after="0"/>
        <w:rPr>
          <w:rFonts w:ascii="Times New Roman" w:hAnsi="Times New Roman"/>
        </w:rPr>
      </w:pPr>
      <w:r w:rsidRPr="009E6DF9">
        <w:rPr>
          <w:rFonts w:ascii="Times New Roman" w:hAnsi="Times New Roman"/>
        </w:rPr>
        <w:t xml:space="preserve">(http://www.duq.edu/academics/resources-and-technology/writing-center). While I am always available to provide you with feedback on your work, the University Writing Center can be a great resource for helping you to develop a thesis or argument and work on elements of grammar, punctuation, structure and style. </w:t>
      </w:r>
    </w:p>
    <w:p w14:paraId="2C474E6A" w14:textId="77777777" w:rsidR="00FF4B16" w:rsidRPr="009E6DF9" w:rsidRDefault="00FF4B16" w:rsidP="00FF4B16">
      <w:pPr>
        <w:spacing w:after="0"/>
        <w:rPr>
          <w:rFonts w:ascii="Times New Roman" w:hAnsi="Times New Roman"/>
          <w:b/>
          <w:u w:val="single"/>
        </w:rPr>
      </w:pPr>
    </w:p>
    <w:p w14:paraId="46981485" w14:textId="77777777" w:rsidR="00FF4B16" w:rsidRPr="009E6DF9" w:rsidRDefault="00FF4B16" w:rsidP="00C116D2">
      <w:pPr>
        <w:spacing w:after="0"/>
        <w:outlineLvl w:val="0"/>
        <w:rPr>
          <w:rFonts w:ascii="Times New Roman" w:hAnsi="Times New Roman"/>
          <w:b/>
          <w:u w:val="single"/>
        </w:rPr>
      </w:pPr>
      <w:r w:rsidRPr="009E6DF9">
        <w:rPr>
          <w:rFonts w:ascii="Times New Roman" w:hAnsi="Times New Roman"/>
          <w:b/>
          <w:u w:val="single"/>
        </w:rPr>
        <w:t xml:space="preserve">Grade Challenges: </w:t>
      </w:r>
    </w:p>
    <w:p w14:paraId="53580E41" w14:textId="77777777" w:rsidR="00FF4B16" w:rsidRPr="009E6DF9" w:rsidRDefault="00FF4B16" w:rsidP="00FF4B16">
      <w:pPr>
        <w:spacing w:after="0"/>
        <w:rPr>
          <w:rFonts w:ascii="Times New Roman" w:hAnsi="Times New Roman"/>
        </w:rPr>
      </w:pPr>
      <w:r w:rsidRPr="009E6DF9">
        <w:rPr>
          <w:rFonts w:ascii="Times New Roman" w:hAnsi="Times New Roman"/>
        </w:rPr>
        <w:t xml:space="preserve">If you feel that there is a straightforward arithmetical error in calculating your grade you should inform the instructor immediately. Written assignments can be reviewed if you wish to dispute a grade, but please note that re-grading can result in an even lower grade if grading mistakes are uncovered. </w:t>
      </w:r>
    </w:p>
    <w:p w14:paraId="7427A894" w14:textId="77777777" w:rsidR="00FF4B16" w:rsidRPr="009E6DF9" w:rsidRDefault="00FF4B16" w:rsidP="00FF4B16">
      <w:pPr>
        <w:spacing w:after="0"/>
        <w:rPr>
          <w:rFonts w:ascii="Times New Roman" w:hAnsi="Times New Roman"/>
        </w:rPr>
      </w:pPr>
    </w:p>
    <w:p w14:paraId="307B3538" w14:textId="77777777" w:rsidR="00FF4B16" w:rsidRPr="009E6DF9" w:rsidRDefault="00FF4B16" w:rsidP="00C116D2">
      <w:pPr>
        <w:spacing w:after="0"/>
        <w:outlineLvl w:val="0"/>
        <w:rPr>
          <w:rFonts w:ascii="Times New Roman" w:hAnsi="Times New Roman"/>
          <w:b/>
          <w:u w:val="single"/>
        </w:rPr>
      </w:pPr>
      <w:r w:rsidRPr="009E6DF9">
        <w:rPr>
          <w:rFonts w:ascii="Times New Roman" w:hAnsi="Times New Roman"/>
          <w:b/>
          <w:u w:val="single"/>
        </w:rPr>
        <w:t>Academic Integrity:</w:t>
      </w:r>
    </w:p>
    <w:p w14:paraId="01B57E23" w14:textId="77777777" w:rsidR="00FF4B16" w:rsidRPr="009E6DF9" w:rsidRDefault="00FF4B16" w:rsidP="00FF4B16">
      <w:pPr>
        <w:spacing w:after="0"/>
        <w:rPr>
          <w:rFonts w:ascii="Times New Roman" w:hAnsi="Times New Roman"/>
        </w:rPr>
      </w:pPr>
      <w:r w:rsidRPr="009E6DF9">
        <w:rPr>
          <w:rFonts w:ascii="Times New Roman" w:hAnsi="Times New Roman"/>
        </w:rPr>
        <w:lastRenderedPageBreak/>
        <w:t>An essential element of Duquesne University’s mission is founded on the core principle of academic integrity. In keeping with this mission, it is expected that all students will demonstrate academic integrity throughout all academic endeavors associated with this class. A complete description of Duquesne’s academic integrity policy can be found here: http://www.duq.edu/academics/university-catalogs/2014-2015-undergraduate/academic-policies/academic-integrity. As listed on the site, academic integrity means a number of things:</w:t>
      </w:r>
    </w:p>
    <w:p w14:paraId="2AB4C18F" w14:textId="77777777" w:rsidR="00FF4B16" w:rsidRPr="009E6DF9" w:rsidRDefault="00FF4B16" w:rsidP="00FF4B16">
      <w:pPr>
        <w:spacing w:after="0"/>
        <w:rPr>
          <w:rFonts w:ascii="Times New Roman" w:hAnsi="Times New Roman"/>
        </w:rPr>
      </w:pPr>
    </w:p>
    <w:p w14:paraId="7372514E" w14:textId="77777777" w:rsidR="00FF4B16" w:rsidRPr="009E6DF9" w:rsidRDefault="00FF4B16" w:rsidP="003911A5">
      <w:pPr>
        <w:numPr>
          <w:ilvl w:val="0"/>
          <w:numId w:val="2"/>
        </w:numPr>
        <w:spacing w:beforeLines="1" w:before="2" w:afterLines="1" w:after="2"/>
        <w:rPr>
          <w:rFonts w:ascii="Times New Roman" w:hAnsi="Times New Roman"/>
          <w:szCs w:val="20"/>
        </w:rPr>
      </w:pPr>
      <w:r w:rsidRPr="009E6DF9">
        <w:rPr>
          <w:rFonts w:ascii="Times New Roman" w:hAnsi="Times New Roman"/>
          <w:szCs w:val="20"/>
        </w:rPr>
        <w:t>Academic integrity means pursuing truth with true passion while maintaining the humility to recognize and accept that our own understanding may be incomplete or contingent.</w:t>
      </w:r>
    </w:p>
    <w:p w14:paraId="03A623B0" w14:textId="77777777" w:rsidR="00FF4B16" w:rsidRPr="009E6DF9" w:rsidRDefault="00FF4B16" w:rsidP="003911A5">
      <w:pPr>
        <w:numPr>
          <w:ilvl w:val="0"/>
          <w:numId w:val="2"/>
        </w:numPr>
        <w:spacing w:beforeLines="1" w:before="2" w:afterLines="1" w:after="2"/>
        <w:rPr>
          <w:rFonts w:ascii="Times New Roman" w:hAnsi="Times New Roman"/>
          <w:szCs w:val="20"/>
        </w:rPr>
      </w:pPr>
      <w:r w:rsidRPr="009E6DF9">
        <w:rPr>
          <w:rFonts w:ascii="Times New Roman" w:hAnsi="Times New Roman"/>
          <w:szCs w:val="20"/>
        </w:rPr>
        <w:t>Academic integrity means acknowledging the contributions of others, specifically and completely, using the conventions for acknowledging sources that are appropriate to particular intellectual traditions or disciplines.</w:t>
      </w:r>
    </w:p>
    <w:p w14:paraId="17B3BE47" w14:textId="77777777" w:rsidR="00FF4B16" w:rsidRPr="009E6DF9" w:rsidRDefault="00FF4B16" w:rsidP="003911A5">
      <w:pPr>
        <w:numPr>
          <w:ilvl w:val="0"/>
          <w:numId w:val="2"/>
        </w:numPr>
        <w:spacing w:beforeLines="1" w:before="2" w:afterLines="1" w:after="2"/>
        <w:rPr>
          <w:rFonts w:ascii="Times New Roman" w:hAnsi="Times New Roman"/>
          <w:szCs w:val="20"/>
        </w:rPr>
      </w:pPr>
      <w:r w:rsidRPr="009E6DF9">
        <w:rPr>
          <w:rFonts w:ascii="Times New Roman" w:hAnsi="Times New Roman"/>
          <w:szCs w:val="20"/>
        </w:rPr>
        <w:t>Academic integrity means representing others' work accurately and distinguishing clearly our own ideas and insights, and our language, from the work (and wording) of others.</w:t>
      </w:r>
    </w:p>
    <w:p w14:paraId="65976B21" w14:textId="77777777" w:rsidR="00FF4B16" w:rsidRPr="009E6DF9" w:rsidRDefault="00FF4B16" w:rsidP="003911A5">
      <w:pPr>
        <w:numPr>
          <w:ilvl w:val="0"/>
          <w:numId w:val="2"/>
        </w:numPr>
        <w:spacing w:beforeLines="1" w:before="2" w:afterLines="1" w:after="2"/>
        <w:rPr>
          <w:rFonts w:ascii="Times New Roman" w:hAnsi="Times New Roman"/>
          <w:szCs w:val="20"/>
        </w:rPr>
      </w:pPr>
      <w:r w:rsidRPr="009E6DF9">
        <w:rPr>
          <w:rFonts w:ascii="Times New Roman" w:hAnsi="Times New Roman"/>
          <w:szCs w:val="20"/>
        </w:rPr>
        <w:t>Academic integrity means seeking or receiving credit (including grades and other measures of accomplishment) only insofar as we have earned it as a result of our own intellectual efforts; it means not taking credit for work that is not our own.</w:t>
      </w:r>
    </w:p>
    <w:p w14:paraId="7CF5B9CF" w14:textId="77777777" w:rsidR="00FF4B16" w:rsidRPr="009E6DF9" w:rsidRDefault="00FF4B16" w:rsidP="003911A5">
      <w:pPr>
        <w:numPr>
          <w:ilvl w:val="0"/>
          <w:numId w:val="2"/>
        </w:numPr>
        <w:spacing w:beforeLines="1" w:before="2" w:afterLines="1" w:after="2"/>
        <w:rPr>
          <w:rFonts w:ascii="Times New Roman" w:hAnsi="Times New Roman"/>
          <w:szCs w:val="20"/>
        </w:rPr>
      </w:pPr>
      <w:r w:rsidRPr="009E6DF9">
        <w:rPr>
          <w:rFonts w:ascii="Times New Roman" w:hAnsi="Times New Roman"/>
          <w:szCs w:val="20"/>
        </w:rPr>
        <w:t>Academic integrity means representing ideas and opinions with which we may disagree in a clear and fair manner, according the same respect to material we may criticize that we would wish for our own work.</w:t>
      </w:r>
    </w:p>
    <w:p w14:paraId="79E63ED2" w14:textId="77777777" w:rsidR="00FF4B16" w:rsidRPr="009E6DF9" w:rsidRDefault="00FF4B16" w:rsidP="003911A5">
      <w:pPr>
        <w:numPr>
          <w:ilvl w:val="0"/>
          <w:numId w:val="2"/>
        </w:numPr>
        <w:spacing w:beforeLines="1" w:before="2" w:afterLines="1" w:after="2"/>
        <w:rPr>
          <w:rFonts w:ascii="Times New Roman" w:hAnsi="Times New Roman"/>
          <w:szCs w:val="20"/>
        </w:rPr>
      </w:pPr>
      <w:r w:rsidRPr="009E6DF9">
        <w:rPr>
          <w:rFonts w:ascii="Times New Roman" w:hAnsi="Times New Roman"/>
          <w:szCs w:val="20"/>
        </w:rPr>
        <w:t>Academic integrity means taking examinations and completing assessments honestly, and according to directions, so that results are a true measure of our own attainments.</w:t>
      </w:r>
    </w:p>
    <w:p w14:paraId="1104EB9D" w14:textId="77777777" w:rsidR="00FF4B16" w:rsidRPr="009E6DF9" w:rsidRDefault="00FF4B16" w:rsidP="003911A5">
      <w:pPr>
        <w:numPr>
          <w:ilvl w:val="0"/>
          <w:numId w:val="2"/>
        </w:numPr>
        <w:spacing w:beforeLines="1" w:before="2" w:afterLines="1" w:after="2"/>
        <w:rPr>
          <w:rFonts w:ascii="Times New Roman" w:hAnsi="Times New Roman"/>
          <w:szCs w:val="20"/>
        </w:rPr>
      </w:pPr>
      <w:r w:rsidRPr="009E6DF9">
        <w:rPr>
          <w:rFonts w:ascii="Times New Roman" w:hAnsi="Times New Roman"/>
          <w:szCs w:val="20"/>
        </w:rPr>
        <w:t>Academic integrity means treating the work of others-in laboratories, collaborative projects, or any learning endeavors-with the respect we would wish for our own work.</w:t>
      </w:r>
    </w:p>
    <w:p w14:paraId="04CF9A1D" w14:textId="77777777" w:rsidR="00FF4B16" w:rsidRPr="009E6DF9" w:rsidRDefault="00FF4B16" w:rsidP="00FF4B16">
      <w:pPr>
        <w:spacing w:after="0"/>
        <w:rPr>
          <w:rFonts w:ascii="Times New Roman" w:hAnsi="Times New Roman"/>
        </w:rPr>
      </w:pPr>
    </w:p>
    <w:p w14:paraId="2B58073B" w14:textId="77777777" w:rsidR="00FF4B16" w:rsidRPr="009E6DF9" w:rsidRDefault="00FF4B16" w:rsidP="00C116D2">
      <w:pPr>
        <w:spacing w:after="0"/>
        <w:outlineLvl w:val="0"/>
        <w:rPr>
          <w:rFonts w:ascii="Times New Roman" w:hAnsi="Times New Roman"/>
          <w:b/>
        </w:rPr>
      </w:pPr>
      <w:r w:rsidRPr="009E6DF9">
        <w:rPr>
          <w:rFonts w:ascii="Times New Roman" w:hAnsi="Times New Roman"/>
          <w:b/>
          <w:u w:val="single"/>
        </w:rPr>
        <w:t>Students With Documented Disabilities</w:t>
      </w:r>
    </w:p>
    <w:p w14:paraId="6B1A1ADA" w14:textId="77777777" w:rsidR="00FF4B16" w:rsidRPr="009E6DF9" w:rsidRDefault="00FF4B16" w:rsidP="00FF4B16">
      <w:pPr>
        <w:spacing w:after="0"/>
        <w:rPr>
          <w:rFonts w:ascii="Times New Roman" w:hAnsi="Times New Roman"/>
        </w:rPr>
      </w:pPr>
      <w:r w:rsidRPr="009E6DF9">
        <w:rPr>
          <w:rFonts w:ascii="Times New Roman" w:hAnsi="Times New Roman"/>
        </w:rPr>
        <w:t>All students who have documented disabilities must meet with me during the first two weeks of class to arrange for appropriate accommodations.  This must be handled through the Office of Special Student Services.  For more information, please see the office website at http://www.duq.edu/life-at-duquesne/student-services/special-services.</w:t>
      </w:r>
    </w:p>
    <w:p w14:paraId="638514C7" w14:textId="77777777" w:rsidR="00FF4B16" w:rsidRPr="009E6DF9" w:rsidRDefault="00FF4B16" w:rsidP="00FF4B16">
      <w:pPr>
        <w:spacing w:after="0"/>
        <w:rPr>
          <w:rFonts w:ascii="Times New Roman" w:hAnsi="Times New Roman"/>
          <w:highlight w:val="yellow"/>
        </w:rPr>
      </w:pPr>
    </w:p>
    <w:p w14:paraId="037B129A" w14:textId="77777777" w:rsidR="00FF4B16" w:rsidRPr="009E6DF9" w:rsidRDefault="00FF4B16" w:rsidP="00FF4B16">
      <w:pPr>
        <w:spacing w:after="0"/>
        <w:rPr>
          <w:rFonts w:ascii="Times New Roman" w:hAnsi="Times New Roman"/>
        </w:rPr>
      </w:pPr>
    </w:p>
    <w:p w14:paraId="23855E89" w14:textId="77777777" w:rsidR="00FF4B16" w:rsidRPr="009E6DF9" w:rsidRDefault="00FF4B16" w:rsidP="00C116D2">
      <w:pPr>
        <w:spacing w:after="0"/>
        <w:jc w:val="center"/>
        <w:outlineLvl w:val="0"/>
        <w:rPr>
          <w:rFonts w:ascii="Times New Roman" w:hAnsi="Times New Roman"/>
          <w:b/>
          <w:u w:val="single"/>
        </w:rPr>
      </w:pPr>
      <w:r w:rsidRPr="009E6DF9">
        <w:rPr>
          <w:rFonts w:ascii="Times New Roman" w:hAnsi="Times New Roman"/>
          <w:b/>
          <w:u w:val="single"/>
        </w:rPr>
        <w:t xml:space="preserve"> COURSE SCHEDULE</w:t>
      </w:r>
    </w:p>
    <w:p w14:paraId="4E887746" w14:textId="77777777" w:rsidR="00FF4B16" w:rsidRPr="009E6DF9" w:rsidRDefault="00FF4B16" w:rsidP="00FF4B16">
      <w:pPr>
        <w:spacing w:after="0"/>
        <w:jc w:val="center"/>
        <w:rPr>
          <w:rFonts w:ascii="Times New Roman" w:hAnsi="Times New Roman"/>
          <w:b/>
          <w:u w:val="single"/>
        </w:rPr>
      </w:pPr>
    </w:p>
    <w:p w14:paraId="64549989" w14:textId="77777777" w:rsidR="00FF4B16" w:rsidRPr="009E6DF9" w:rsidRDefault="00FF4B16" w:rsidP="00FF4B16">
      <w:pPr>
        <w:spacing w:after="0"/>
        <w:rPr>
          <w:rFonts w:ascii="Times New Roman" w:hAnsi="Times New Roman"/>
        </w:rPr>
      </w:pPr>
      <w:r w:rsidRPr="009E6DF9">
        <w:rPr>
          <w:rFonts w:ascii="Times New Roman" w:hAnsi="Times New Roman"/>
        </w:rPr>
        <w:t xml:space="preserve">Please complete readings and listening for the corresponding lecture listed on the syllabus BEFORE coming to class. Note: the instructor reserves the right to make minor changes to the syllabus as the course proceeds. For the most updated information on class scheduling and assignments, pay attention in class and check your e-mail/Blackboard announcements page! </w:t>
      </w:r>
    </w:p>
    <w:p w14:paraId="1C930632" w14:textId="77777777" w:rsidR="00FF4B16" w:rsidRDefault="00FF4B16" w:rsidP="00FF4B16">
      <w:pPr>
        <w:spacing w:after="0"/>
        <w:rPr>
          <w:rFonts w:ascii="Times New Roman" w:hAnsi="Times New Roman"/>
        </w:rPr>
      </w:pPr>
    </w:p>
    <w:p w14:paraId="4F617571" w14:textId="77777777" w:rsidR="00FF4B16" w:rsidRPr="00BA22BD" w:rsidRDefault="00FF4B16" w:rsidP="00C116D2">
      <w:pPr>
        <w:spacing w:after="0"/>
        <w:outlineLvl w:val="0"/>
        <w:rPr>
          <w:rFonts w:ascii="Times New Roman" w:hAnsi="Times New Roman"/>
          <w:b/>
          <w:u w:val="single"/>
        </w:rPr>
      </w:pPr>
      <w:r w:rsidRPr="00A52C9C">
        <w:rPr>
          <w:rFonts w:ascii="Times New Roman" w:hAnsi="Times New Roman"/>
          <w:b/>
          <w:u w:val="single"/>
        </w:rPr>
        <w:t>Week One</w:t>
      </w:r>
    </w:p>
    <w:p w14:paraId="68E3629D" w14:textId="77777777" w:rsidR="00FF4B16" w:rsidRDefault="00FF4B16" w:rsidP="00C116D2">
      <w:pPr>
        <w:spacing w:after="0"/>
        <w:outlineLvl w:val="0"/>
        <w:rPr>
          <w:rFonts w:ascii="Times New Roman" w:hAnsi="Times New Roman"/>
        </w:rPr>
      </w:pPr>
      <w:r>
        <w:rPr>
          <w:rFonts w:ascii="Times New Roman" w:hAnsi="Times New Roman"/>
        </w:rPr>
        <w:t>Wednesday 8/24</w:t>
      </w:r>
      <w:r w:rsidRPr="00775125">
        <w:rPr>
          <w:rFonts w:ascii="Times New Roman" w:hAnsi="Times New Roman"/>
        </w:rPr>
        <w:t xml:space="preserve">: </w:t>
      </w:r>
      <w:r w:rsidRPr="00775125">
        <w:rPr>
          <w:rFonts w:ascii="Times New Roman" w:hAnsi="Times New Roman"/>
        </w:rPr>
        <w:tab/>
      </w:r>
      <w:r w:rsidRPr="009E6DF9">
        <w:rPr>
          <w:rFonts w:ascii="Times New Roman" w:hAnsi="Times New Roman"/>
        </w:rPr>
        <w:t>Introduction</w:t>
      </w:r>
      <w:r>
        <w:rPr>
          <w:rFonts w:ascii="Times New Roman" w:hAnsi="Times New Roman"/>
        </w:rPr>
        <w:t>s</w:t>
      </w:r>
      <w:r w:rsidRPr="009E6DF9">
        <w:rPr>
          <w:rFonts w:ascii="Times New Roman" w:hAnsi="Times New Roman"/>
        </w:rPr>
        <w:t xml:space="preserve"> and course mechanics </w:t>
      </w:r>
    </w:p>
    <w:p w14:paraId="764B16D2" w14:textId="77777777" w:rsidR="00FF4B16" w:rsidRDefault="00FF4B16" w:rsidP="00FF4B16">
      <w:pPr>
        <w:spacing w:after="0"/>
        <w:ind w:left="2160"/>
        <w:rPr>
          <w:rFonts w:ascii="Times New Roman" w:hAnsi="Times New Roman"/>
        </w:rPr>
      </w:pPr>
      <w:r>
        <w:rPr>
          <w:rFonts w:ascii="Times New Roman" w:hAnsi="Times New Roman"/>
        </w:rPr>
        <w:t>Discussion of syllabus and assignments</w:t>
      </w:r>
    </w:p>
    <w:p w14:paraId="39B764CF" w14:textId="77777777" w:rsidR="00FF4B16" w:rsidRPr="00775125" w:rsidRDefault="00FF4B16" w:rsidP="00FF4B16">
      <w:pPr>
        <w:spacing w:after="0"/>
        <w:ind w:left="2160" w:hanging="2160"/>
        <w:rPr>
          <w:rFonts w:ascii="Times New Roman" w:hAnsi="Times New Roman"/>
        </w:rPr>
      </w:pPr>
      <w:r>
        <w:rPr>
          <w:rFonts w:ascii="Times New Roman" w:hAnsi="Times New Roman"/>
        </w:rPr>
        <w:tab/>
        <w:t>Introduction to the course/topics in music and religion</w:t>
      </w:r>
      <w:r>
        <w:rPr>
          <w:rFonts w:ascii="Times New Roman" w:hAnsi="Times New Roman"/>
        </w:rPr>
        <w:tab/>
      </w:r>
    </w:p>
    <w:p w14:paraId="4BA3300A" w14:textId="77777777" w:rsidR="00FF4B16" w:rsidRDefault="00FF4B16" w:rsidP="00FF4B16">
      <w:pPr>
        <w:spacing w:after="0"/>
        <w:rPr>
          <w:rFonts w:ascii="Times New Roman" w:hAnsi="Times New Roman"/>
          <w:b/>
          <w:u w:val="single"/>
        </w:rPr>
      </w:pPr>
    </w:p>
    <w:p w14:paraId="4E76DD7A" w14:textId="77777777" w:rsidR="00FF4B16" w:rsidRPr="00A52C9C" w:rsidRDefault="00FF4B16" w:rsidP="00C116D2">
      <w:pPr>
        <w:spacing w:after="0"/>
        <w:outlineLvl w:val="0"/>
        <w:rPr>
          <w:rFonts w:ascii="Times New Roman" w:hAnsi="Times New Roman"/>
          <w:b/>
          <w:u w:val="single"/>
        </w:rPr>
      </w:pPr>
      <w:r w:rsidRPr="00A52C9C">
        <w:rPr>
          <w:rFonts w:ascii="Times New Roman" w:hAnsi="Times New Roman"/>
          <w:b/>
          <w:u w:val="single"/>
        </w:rPr>
        <w:t>Week Two</w:t>
      </w:r>
    </w:p>
    <w:p w14:paraId="411B7619" w14:textId="77777777" w:rsidR="007E5EA7" w:rsidRDefault="00FF4B16" w:rsidP="00C116D2">
      <w:pPr>
        <w:spacing w:after="0"/>
        <w:outlineLvl w:val="0"/>
        <w:rPr>
          <w:rFonts w:ascii="Times New Roman" w:hAnsi="Times New Roman"/>
        </w:rPr>
      </w:pPr>
      <w:r>
        <w:rPr>
          <w:rFonts w:ascii="Times New Roman" w:hAnsi="Times New Roman"/>
        </w:rPr>
        <w:lastRenderedPageBreak/>
        <w:t>Wednesday 8/31</w:t>
      </w:r>
      <w:r w:rsidRPr="00775125">
        <w:rPr>
          <w:rFonts w:ascii="Times New Roman" w:hAnsi="Times New Roman"/>
        </w:rPr>
        <w:t>:</w:t>
      </w:r>
      <w:r w:rsidRPr="00775125">
        <w:rPr>
          <w:rFonts w:ascii="Times New Roman" w:hAnsi="Times New Roman"/>
        </w:rPr>
        <w:tab/>
      </w:r>
      <w:r w:rsidR="007E5EA7">
        <w:rPr>
          <w:rFonts w:ascii="Times New Roman" w:hAnsi="Times New Roman"/>
        </w:rPr>
        <w:t>Music and the Sacred</w:t>
      </w:r>
    </w:p>
    <w:p w14:paraId="558E82AF" w14:textId="77777777" w:rsidR="00FF4B16" w:rsidRPr="009E6DF9" w:rsidRDefault="007E5EA7" w:rsidP="00FF4B1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FF4B16" w:rsidRPr="009E6DF9">
        <w:rPr>
          <w:rFonts w:ascii="Times New Roman" w:hAnsi="Times New Roman"/>
        </w:rPr>
        <w:t>What makes ‘religious’ music religious?</w:t>
      </w:r>
    </w:p>
    <w:p w14:paraId="5738591A" w14:textId="77777777" w:rsidR="00FF4B16" w:rsidRPr="005F2235" w:rsidRDefault="00FF4B16" w:rsidP="00FF4B16">
      <w:pPr>
        <w:spacing w:after="0"/>
        <w:ind w:left="2160"/>
        <w:rPr>
          <w:rFonts w:ascii="Times New Roman" w:hAnsi="Times New Roman"/>
        </w:rPr>
      </w:pPr>
      <w:r w:rsidRPr="005F2235">
        <w:rPr>
          <w:rFonts w:ascii="Times New Roman" w:hAnsi="Times New Roman"/>
        </w:rPr>
        <w:t>Ideology and Mannheim’s Paradox</w:t>
      </w:r>
    </w:p>
    <w:p w14:paraId="27BF1902" w14:textId="77777777" w:rsidR="00FF4B16" w:rsidRPr="006E6121" w:rsidRDefault="00FF4B16" w:rsidP="00FF4B16">
      <w:pPr>
        <w:spacing w:after="0"/>
        <w:ind w:left="2160"/>
        <w:rPr>
          <w:rFonts w:ascii="Times New Roman" w:hAnsi="Times New Roman"/>
        </w:rPr>
      </w:pPr>
    </w:p>
    <w:p w14:paraId="692F1E0B" w14:textId="77777777" w:rsidR="00FF4B16" w:rsidRPr="006E6121" w:rsidRDefault="00FF4B16" w:rsidP="00FF4B16">
      <w:pPr>
        <w:spacing w:after="0"/>
        <w:ind w:left="2160" w:hanging="2160"/>
        <w:rPr>
          <w:rFonts w:ascii="Times New Roman" w:hAnsi="Times New Roman"/>
          <w:color w:val="000000"/>
          <w:szCs w:val="17"/>
        </w:rPr>
      </w:pPr>
      <w:r w:rsidRPr="006E6121">
        <w:rPr>
          <w:rFonts w:ascii="Times New Roman" w:hAnsi="Times New Roman"/>
        </w:rPr>
        <w:t>Reading:</w:t>
      </w:r>
      <w:r w:rsidRPr="006E6121">
        <w:rPr>
          <w:rFonts w:ascii="Times New Roman" w:hAnsi="Times New Roman"/>
          <w:b/>
        </w:rPr>
        <w:t xml:space="preserve">  </w:t>
      </w:r>
      <w:r w:rsidRPr="006E6121">
        <w:rPr>
          <w:rFonts w:ascii="Times New Roman" w:hAnsi="Times New Roman"/>
          <w:b/>
        </w:rPr>
        <w:tab/>
        <w:t xml:space="preserve">1. </w:t>
      </w:r>
      <w:r w:rsidRPr="006E6121">
        <w:rPr>
          <w:rFonts w:ascii="Times New Roman" w:hAnsi="Times New Roman"/>
          <w:color w:val="000000"/>
          <w:szCs w:val="17"/>
        </w:rPr>
        <w:t>Al Faruqi, Lois Ibsen. 1983. "What Makes 'Religious' Music Religious?" in </w:t>
      </w:r>
      <w:r w:rsidRPr="006E6121">
        <w:rPr>
          <w:rFonts w:ascii="Times New Roman" w:hAnsi="Times New Roman"/>
          <w:i/>
          <w:iCs/>
          <w:color w:val="000000"/>
        </w:rPr>
        <w:t>JAAR Thematic Studies. </w:t>
      </w:r>
      <w:r w:rsidR="00577F68">
        <w:rPr>
          <w:rFonts w:ascii="Times New Roman" w:hAnsi="Times New Roman"/>
          <w:color w:val="000000"/>
          <w:szCs w:val="17"/>
        </w:rPr>
        <w:t>L/1: 21-34 (check BB</w:t>
      </w:r>
      <w:r w:rsidRPr="006E6121">
        <w:rPr>
          <w:rFonts w:ascii="Times New Roman" w:hAnsi="Times New Roman"/>
          <w:color w:val="000000"/>
          <w:szCs w:val="17"/>
        </w:rPr>
        <w:t>)</w:t>
      </w:r>
    </w:p>
    <w:p w14:paraId="4FA06E4D" w14:textId="77777777" w:rsidR="00FF4B16" w:rsidRPr="000E20EE" w:rsidRDefault="00FF4B16" w:rsidP="00FF4B16">
      <w:pPr>
        <w:spacing w:after="0"/>
        <w:ind w:left="2160" w:hanging="2160"/>
        <w:rPr>
          <w:rFonts w:ascii="Times New Roman" w:hAnsi="Times New Roman"/>
          <w:b/>
          <w:szCs w:val="20"/>
        </w:rPr>
      </w:pPr>
      <w:r w:rsidRPr="006E6121">
        <w:rPr>
          <w:rFonts w:ascii="Times New Roman" w:hAnsi="Times New Roman"/>
          <w:szCs w:val="20"/>
        </w:rPr>
        <w:tab/>
      </w:r>
      <w:r w:rsidRPr="00577F68">
        <w:rPr>
          <w:rFonts w:ascii="Times New Roman" w:hAnsi="Times New Roman"/>
          <w:b/>
          <w:szCs w:val="20"/>
        </w:rPr>
        <w:t>2</w:t>
      </w:r>
      <w:r w:rsidRPr="006E6121">
        <w:rPr>
          <w:rFonts w:ascii="Times New Roman" w:hAnsi="Times New Roman"/>
          <w:szCs w:val="20"/>
        </w:rPr>
        <w:t xml:space="preserve">. </w:t>
      </w:r>
      <w:r w:rsidR="000E20EE">
        <w:rPr>
          <w:rFonts w:ascii="Times New Roman" w:hAnsi="Times New Roman"/>
          <w:szCs w:val="20"/>
        </w:rPr>
        <w:t xml:space="preserve">“Music and the Sacred” in </w:t>
      </w:r>
      <w:r w:rsidR="000E20EE">
        <w:rPr>
          <w:rFonts w:ascii="Times New Roman" w:hAnsi="Times New Roman"/>
          <w:i/>
          <w:szCs w:val="20"/>
        </w:rPr>
        <w:t xml:space="preserve">What in the World is Music? </w:t>
      </w:r>
      <w:r w:rsidR="000E20EE">
        <w:rPr>
          <w:rFonts w:ascii="Times New Roman" w:hAnsi="Times New Roman"/>
          <w:szCs w:val="20"/>
        </w:rPr>
        <w:t xml:space="preserve"> 147-149 (On BB)</w:t>
      </w:r>
    </w:p>
    <w:p w14:paraId="58B465CD" w14:textId="77777777" w:rsidR="00FF4B16" w:rsidRDefault="00FF4B16" w:rsidP="00FF4B16">
      <w:pPr>
        <w:spacing w:after="0"/>
        <w:rPr>
          <w:rFonts w:ascii="Times New Roman" w:hAnsi="Times New Roman"/>
          <w:b/>
          <w:u w:val="single"/>
        </w:rPr>
      </w:pPr>
    </w:p>
    <w:p w14:paraId="1BB23D8B" w14:textId="77777777" w:rsidR="00FF4B16" w:rsidRPr="00BA22BD" w:rsidRDefault="00FF4B16" w:rsidP="00C116D2">
      <w:pPr>
        <w:spacing w:after="0"/>
        <w:outlineLvl w:val="0"/>
        <w:rPr>
          <w:rFonts w:ascii="Times New Roman" w:hAnsi="Times New Roman"/>
          <w:b/>
          <w:u w:val="single"/>
        </w:rPr>
      </w:pPr>
      <w:r w:rsidRPr="00775125">
        <w:rPr>
          <w:rFonts w:ascii="Times New Roman" w:hAnsi="Times New Roman"/>
          <w:b/>
          <w:u w:val="single"/>
        </w:rPr>
        <w:t>Week Three</w:t>
      </w:r>
    </w:p>
    <w:p w14:paraId="1FEFCFB2" w14:textId="77777777" w:rsidR="00FF4B16" w:rsidRPr="009E6DF9" w:rsidRDefault="00FF4B16" w:rsidP="00FF4B16">
      <w:pPr>
        <w:spacing w:after="0"/>
        <w:ind w:left="2160" w:hanging="2160"/>
        <w:rPr>
          <w:rFonts w:ascii="Times New Roman" w:hAnsi="Times New Roman"/>
        </w:rPr>
      </w:pPr>
      <w:r>
        <w:rPr>
          <w:rFonts w:ascii="Times New Roman" w:hAnsi="Times New Roman"/>
        </w:rPr>
        <w:t>Wednesday 9/7</w:t>
      </w:r>
      <w:r w:rsidRPr="00775125">
        <w:rPr>
          <w:rFonts w:ascii="Times New Roman" w:hAnsi="Times New Roman"/>
        </w:rPr>
        <w:t>:</w:t>
      </w:r>
      <w:r>
        <w:rPr>
          <w:rFonts w:ascii="Times New Roman" w:hAnsi="Times New Roman"/>
        </w:rPr>
        <w:t xml:space="preserve"> </w:t>
      </w:r>
      <w:r>
        <w:rPr>
          <w:rFonts w:ascii="Times New Roman" w:hAnsi="Times New Roman"/>
        </w:rPr>
        <w:tab/>
        <w:t xml:space="preserve">The Legal and Spiritual Dimensions of Islamic Music: The call to prayer (non-musiqa), the Egyptian Takht Ensemble (musiqa), </w:t>
      </w:r>
      <w:r>
        <w:rPr>
          <w:rFonts w:ascii="Times New Roman" w:hAnsi="Times New Roman"/>
          <w:i/>
        </w:rPr>
        <w:t>tarab</w:t>
      </w:r>
      <w:r>
        <w:rPr>
          <w:rFonts w:ascii="Times New Roman" w:hAnsi="Times New Roman"/>
        </w:rPr>
        <w:t xml:space="preserve"> and </w:t>
      </w:r>
      <w:r>
        <w:rPr>
          <w:rFonts w:ascii="Times New Roman" w:hAnsi="Times New Roman"/>
          <w:i/>
        </w:rPr>
        <w:t>saltana</w:t>
      </w:r>
      <w:r>
        <w:rPr>
          <w:rFonts w:ascii="Times New Roman" w:hAnsi="Times New Roman"/>
        </w:rPr>
        <w:t>.</w:t>
      </w:r>
      <w:r w:rsidRPr="009E6DF9">
        <w:rPr>
          <w:rFonts w:ascii="Times New Roman" w:hAnsi="Times New Roman"/>
        </w:rPr>
        <w:t xml:space="preserve"> </w:t>
      </w:r>
    </w:p>
    <w:p w14:paraId="4DFF9D1B" w14:textId="77777777" w:rsidR="00FF4B16" w:rsidRPr="009E6DF9" w:rsidRDefault="00FF4B16" w:rsidP="00FF4B16">
      <w:pPr>
        <w:spacing w:after="0"/>
        <w:rPr>
          <w:rFonts w:ascii="Times New Roman" w:hAnsi="Times New Roman"/>
        </w:rPr>
      </w:pPr>
    </w:p>
    <w:p w14:paraId="2D132A18" w14:textId="0730419E" w:rsidR="007C65C2" w:rsidRDefault="00FF4B16" w:rsidP="00FF4B16">
      <w:pPr>
        <w:spacing w:after="0"/>
        <w:ind w:left="2160" w:hanging="2160"/>
        <w:rPr>
          <w:rFonts w:ascii="Times New Roman" w:hAnsi="Times New Roman"/>
        </w:rPr>
      </w:pPr>
      <w:r w:rsidRPr="009E6DF9">
        <w:rPr>
          <w:rFonts w:ascii="Times New Roman" w:hAnsi="Times New Roman"/>
        </w:rPr>
        <w:t>Reading:</w:t>
      </w:r>
      <w:r w:rsidRPr="009E6DF9">
        <w:rPr>
          <w:rFonts w:ascii="Times New Roman" w:hAnsi="Times New Roman"/>
        </w:rPr>
        <w:tab/>
      </w:r>
      <w:r w:rsidR="007C65C2" w:rsidRPr="007C65C2">
        <w:rPr>
          <w:rStyle w:val="Hyperlink"/>
          <w:rFonts w:ascii="Times New Roman" w:hAnsi="Times New Roman"/>
          <w:b/>
          <w:color w:val="auto"/>
          <w:u w:val="none"/>
        </w:rPr>
        <w:t>1</w:t>
      </w:r>
      <w:r w:rsidR="00AE7ED0">
        <w:rPr>
          <w:rFonts w:ascii="Times New Roman" w:hAnsi="Times New Roman"/>
          <w:b/>
        </w:rPr>
        <w:t>.</w:t>
      </w:r>
      <w:r w:rsidR="00AE7ED0">
        <w:rPr>
          <w:rFonts w:ascii="Times New Roman" w:hAnsi="Times New Roman"/>
        </w:rPr>
        <w:t xml:space="preserve"> </w:t>
      </w:r>
      <w:r w:rsidR="007C65C2">
        <w:rPr>
          <w:rFonts w:ascii="Times New Roman" w:hAnsi="Times New Roman"/>
        </w:rPr>
        <w:t xml:space="preserve">Rasmussen, Anne. 2009. “Music in the Arab World.” In </w:t>
      </w:r>
      <w:r w:rsidR="007C65C2">
        <w:rPr>
          <w:rFonts w:ascii="Times New Roman" w:hAnsi="Times New Roman"/>
          <w:i/>
        </w:rPr>
        <w:t>Worlds Of Music</w:t>
      </w:r>
      <w:r w:rsidR="007C65C2">
        <w:rPr>
          <w:rFonts w:ascii="Times New Roman" w:hAnsi="Times New Roman"/>
        </w:rPr>
        <w:t>, edited by Jeff Todd Titon, 472-491.</w:t>
      </w:r>
    </w:p>
    <w:p w14:paraId="0991AB9A" w14:textId="07645EB2" w:rsidR="00FF4B16" w:rsidRDefault="007C65C2" w:rsidP="00FF4B16">
      <w:pPr>
        <w:spacing w:after="0"/>
        <w:ind w:left="2160" w:hanging="2160"/>
        <w:rPr>
          <w:rFonts w:ascii="Times New Roman" w:hAnsi="Times New Roman"/>
        </w:rPr>
      </w:pPr>
      <w:r>
        <w:rPr>
          <w:rFonts w:ascii="Times New Roman" w:hAnsi="Times New Roman"/>
        </w:rPr>
        <w:tab/>
      </w:r>
      <w:r w:rsidRPr="007C65C2">
        <w:rPr>
          <w:rFonts w:ascii="Times New Roman" w:hAnsi="Times New Roman"/>
          <w:b/>
        </w:rPr>
        <w:t>2</w:t>
      </w:r>
      <w:r>
        <w:rPr>
          <w:rFonts w:ascii="Times New Roman" w:hAnsi="Times New Roman"/>
        </w:rPr>
        <w:t xml:space="preserve">. </w:t>
      </w:r>
      <w:r w:rsidR="00FF4B16" w:rsidRPr="009E6DF9">
        <w:rPr>
          <w:rFonts w:ascii="Times New Roman" w:hAnsi="Times New Roman"/>
        </w:rPr>
        <w:t xml:space="preserve">Nasr, Seyyed Hussein. 1997. “Islam and Music: The Legal and Spiritual Traditions.” In </w:t>
      </w:r>
      <w:r w:rsidR="00FF4B16" w:rsidRPr="009E6DF9">
        <w:rPr>
          <w:rFonts w:ascii="Times New Roman" w:hAnsi="Times New Roman"/>
          <w:i/>
        </w:rPr>
        <w:t>Enchanting Powers: Music in the World’s Religions</w:t>
      </w:r>
      <w:r w:rsidR="00787652">
        <w:rPr>
          <w:rFonts w:ascii="Times New Roman" w:hAnsi="Times New Roman"/>
        </w:rPr>
        <w:t xml:space="preserve">, </w:t>
      </w:r>
      <w:r w:rsidR="00FF4B16" w:rsidRPr="009E6DF9">
        <w:rPr>
          <w:rFonts w:ascii="Times New Roman" w:hAnsi="Times New Roman"/>
        </w:rPr>
        <w:t>Cambridge: Harvard University Press.</w:t>
      </w:r>
    </w:p>
    <w:p w14:paraId="58D33178" w14:textId="0840CD6F" w:rsidR="00AE7ED0" w:rsidRDefault="007C65C2" w:rsidP="00FF4B16">
      <w:pPr>
        <w:spacing w:after="0"/>
        <w:ind w:left="2160" w:hanging="2160"/>
        <w:rPr>
          <w:rFonts w:ascii="Times New Roman" w:hAnsi="Times New Roman"/>
        </w:rPr>
      </w:pPr>
      <w:r>
        <w:rPr>
          <w:rFonts w:ascii="Times New Roman" w:hAnsi="Times New Roman"/>
          <w:b/>
        </w:rPr>
        <w:tab/>
        <w:t>3</w:t>
      </w:r>
      <w:r w:rsidR="00AE7ED0">
        <w:rPr>
          <w:rFonts w:ascii="Times New Roman" w:hAnsi="Times New Roman"/>
          <w:b/>
        </w:rPr>
        <w:t>.</w:t>
      </w:r>
      <w:r w:rsidR="00AE7ED0">
        <w:rPr>
          <w:rFonts w:ascii="Times New Roman" w:hAnsi="Times New Roman"/>
        </w:rPr>
        <w:t xml:space="preserve"> </w:t>
      </w:r>
      <w:r w:rsidR="00AE7ED0" w:rsidRPr="009E6DF9">
        <w:rPr>
          <w:rFonts w:ascii="Times New Roman" w:hAnsi="Times New Roman"/>
        </w:rPr>
        <w:t xml:space="preserve">Marcus, Scott. 2007. “The Call to Prayer: a Communal Endeavor.” In </w:t>
      </w:r>
      <w:r w:rsidR="00AE7ED0" w:rsidRPr="009E6DF9">
        <w:rPr>
          <w:rFonts w:ascii="Times New Roman" w:hAnsi="Times New Roman"/>
          <w:i/>
        </w:rPr>
        <w:t>Music in Egypt: Experiencing Music Expressing Culture</w:t>
      </w:r>
      <w:r w:rsidR="00AE7ED0" w:rsidRPr="009E6DF9">
        <w:rPr>
          <w:rFonts w:ascii="Times New Roman" w:hAnsi="Times New Roman"/>
        </w:rPr>
        <w:t>, 1-15.</w:t>
      </w:r>
      <w:r w:rsidR="00AE7ED0" w:rsidRPr="009E6DF9">
        <w:rPr>
          <w:rFonts w:ascii="Times New Roman" w:hAnsi="Times New Roman"/>
          <w:i/>
        </w:rPr>
        <w:t xml:space="preserve"> </w:t>
      </w:r>
      <w:r w:rsidR="00AE7ED0" w:rsidRPr="009E6DF9">
        <w:rPr>
          <w:rFonts w:ascii="Times New Roman" w:hAnsi="Times New Roman"/>
        </w:rPr>
        <w:t xml:space="preserve"> New York: Oxford University Press</w:t>
      </w:r>
    </w:p>
    <w:p w14:paraId="7847727D" w14:textId="36225C34" w:rsidR="00787652" w:rsidRPr="00787652" w:rsidRDefault="00787652" w:rsidP="00FF4B16">
      <w:pPr>
        <w:spacing w:after="0"/>
        <w:ind w:left="2160" w:hanging="2160"/>
        <w:rPr>
          <w:rFonts w:ascii="Times New Roman" w:hAnsi="Times New Roman"/>
        </w:rPr>
      </w:pPr>
      <w:r>
        <w:rPr>
          <w:rFonts w:ascii="Times New Roman" w:hAnsi="Times New Roman"/>
          <w:b/>
        </w:rPr>
        <w:tab/>
        <w:t>4.</w:t>
      </w:r>
      <w:r>
        <w:rPr>
          <w:rFonts w:ascii="Times New Roman" w:hAnsi="Times New Roman"/>
        </w:rPr>
        <w:t xml:space="preserve"> </w:t>
      </w:r>
      <w:r w:rsidRPr="00787652">
        <w:rPr>
          <w:rFonts w:ascii="Times New Roman" w:hAnsi="Times New Roman"/>
        </w:rPr>
        <w:t>Sacred Chant and Islamic Cantillation</w:t>
      </w:r>
      <w:r>
        <w:rPr>
          <w:rFonts w:ascii="Times New Roman" w:hAnsi="Times New Roman"/>
        </w:rPr>
        <w:t xml:space="preserve">, in </w:t>
      </w:r>
      <w:r w:rsidRPr="00787652">
        <w:rPr>
          <w:rFonts w:ascii="Times New Roman" w:hAnsi="Times New Roman"/>
          <w:i/>
        </w:rPr>
        <w:t>What in the world is Music</w:t>
      </w:r>
      <w:r>
        <w:rPr>
          <w:rFonts w:ascii="Times New Roman" w:hAnsi="Times New Roman"/>
          <w:i/>
        </w:rPr>
        <w:t xml:space="preserve"> </w:t>
      </w:r>
      <w:r w:rsidR="00E14B91">
        <w:rPr>
          <w:rFonts w:ascii="Times New Roman" w:hAnsi="Times New Roman"/>
        </w:rPr>
        <w:t>(150-151,154-155)</w:t>
      </w:r>
    </w:p>
    <w:p w14:paraId="04D17B4F" w14:textId="14524428" w:rsidR="00FF4B16" w:rsidRDefault="00AE7ED0" w:rsidP="00F1117A">
      <w:pPr>
        <w:spacing w:after="0"/>
        <w:ind w:left="2160" w:hanging="2160"/>
        <w:rPr>
          <w:rFonts w:ascii="Times New Roman" w:hAnsi="Times New Roman"/>
        </w:rPr>
      </w:pPr>
      <w:r>
        <w:rPr>
          <w:rFonts w:ascii="Times New Roman" w:hAnsi="Times New Roman"/>
          <w:b/>
        </w:rPr>
        <w:tab/>
      </w:r>
    </w:p>
    <w:p w14:paraId="73743221" w14:textId="77777777" w:rsidR="00FF4B16" w:rsidRDefault="00FF4B16" w:rsidP="00FF4B16">
      <w:pPr>
        <w:spacing w:after="0"/>
        <w:ind w:left="2160" w:hanging="2160"/>
        <w:rPr>
          <w:rFonts w:ascii="Times New Roman" w:hAnsi="Times New Roman"/>
          <w:b/>
        </w:rPr>
      </w:pPr>
      <w:r w:rsidRPr="009E6DF9">
        <w:rPr>
          <w:rFonts w:ascii="Times New Roman" w:hAnsi="Times New Roman"/>
          <w:b/>
        </w:rPr>
        <w:t xml:space="preserve"> </w:t>
      </w:r>
    </w:p>
    <w:p w14:paraId="4BB4112D" w14:textId="77777777" w:rsidR="00FF4B16" w:rsidRDefault="00FF4B16" w:rsidP="00FF4B16">
      <w:pPr>
        <w:spacing w:after="0"/>
        <w:ind w:left="2160" w:hanging="2160"/>
        <w:rPr>
          <w:rFonts w:ascii="Times New Roman" w:hAnsi="Times New Roman"/>
        </w:rPr>
      </w:pPr>
      <w:r>
        <w:rPr>
          <w:rFonts w:ascii="Times New Roman" w:hAnsi="Times New Roman"/>
          <w:b/>
        </w:rPr>
        <w:t>Listening:</w:t>
      </w:r>
      <w:r>
        <w:rPr>
          <w:rFonts w:ascii="Times New Roman" w:hAnsi="Times New Roman"/>
        </w:rPr>
        <w:t xml:space="preserve"> </w:t>
      </w:r>
      <w:r>
        <w:rPr>
          <w:rFonts w:ascii="Times New Roman" w:hAnsi="Times New Roman"/>
        </w:rPr>
        <w:tab/>
        <w:t xml:space="preserve">1. Call to Prayer: Adhan, on </w:t>
      </w:r>
      <w:r w:rsidRPr="009E6DF9">
        <w:rPr>
          <w:rFonts w:ascii="Times New Roman" w:hAnsi="Times New Roman"/>
          <w:i/>
        </w:rPr>
        <w:t>Sacred Sound: Experiencing Music in World Religions</w:t>
      </w:r>
      <w:r>
        <w:rPr>
          <w:rFonts w:ascii="Times New Roman" w:hAnsi="Times New Roman"/>
        </w:rPr>
        <w:t>, CD track 15</w:t>
      </w:r>
    </w:p>
    <w:p w14:paraId="5603C87C" w14:textId="77777777" w:rsidR="00FF4B16" w:rsidRPr="00DC6D0E" w:rsidRDefault="00FF4B16" w:rsidP="00FF4B16">
      <w:pPr>
        <w:spacing w:after="0"/>
        <w:ind w:left="2160" w:hanging="2160"/>
        <w:rPr>
          <w:rFonts w:ascii="Times New Roman" w:hAnsi="Times New Roman"/>
        </w:rPr>
      </w:pPr>
      <w:r>
        <w:rPr>
          <w:rFonts w:ascii="Times New Roman" w:hAnsi="Times New Roman"/>
          <w:b/>
        </w:rPr>
        <w:tab/>
      </w:r>
      <w:r>
        <w:rPr>
          <w:rFonts w:ascii="Times New Roman" w:hAnsi="Times New Roman"/>
        </w:rPr>
        <w:t>2. “Al-Shagal” (“Obsession”) Takht Ensemble Music. On</w:t>
      </w:r>
      <w:r>
        <w:rPr>
          <w:rFonts w:ascii="Times New Roman" w:hAnsi="Times New Roman"/>
          <w:i/>
        </w:rPr>
        <w:t xml:space="preserve"> Worlds Of Music </w:t>
      </w:r>
      <w:r>
        <w:rPr>
          <w:rFonts w:ascii="Times New Roman" w:hAnsi="Times New Roman"/>
        </w:rPr>
        <w:t>CD 4:18 (Check BB)</w:t>
      </w:r>
      <w:r>
        <w:rPr>
          <w:rFonts w:ascii="Times New Roman" w:hAnsi="Times New Roman"/>
          <w:b/>
        </w:rPr>
        <w:tab/>
      </w:r>
    </w:p>
    <w:p w14:paraId="6A2F0E6B" w14:textId="77777777" w:rsidR="00FF4B16" w:rsidRPr="00775125" w:rsidRDefault="00FF4B16" w:rsidP="00FF4B16">
      <w:pPr>
        <w:spacing w:after="0"/>
        <w:rPr>
          <w:rFonts w:ascii="Times New Roman" w:hAnsi="Times New Roman"/>
        </w:rPr>
      </w:pPr>
      <w:r w:rsidRPr="00775125">
        <w:rPr>
          <w:rFonts w:ascii="Times New Roman" w:hAnsi="Times New Roman"/>
        </w:rPr>
        <w:tab/>
      </w:r>
      <w:r w:rsidRPr="00775125">
        <w:rPr>
          <w:rFonts w:ascii="Times New Roman" w:hAnsi="Times New Roman"/>
        </w:rPr>
        <w:tab/>
      </w:r>
    </w:p>
    <w:p w14:paraId="2A4902C1" w14:textId="77777777" w:rsidR="00FF4B16" w:rsidRPr="00775125" w:rsidRDefault="00FF4B16" w:rsidP="00FF4B16">
      <w:pPr>
        <w:spacing w:after="0"/>
        <w:rPr>
          <w:rFonts w:ascii="Times New Roman" w:hAnsi="Times New Roman"/>
          <w:b/>
          <w:u w:val="single"/>
        </w:rPr>
      </w:pPr>
    </w:p>
    <w:p w14:paraId="4DFB5E75" w14:textId="77777777" w:rsidR="00FF4B16" w:rsidRPr="00BA22BD" w:rsidRDefault="00FF4B16" w:rsidP="00C116D2">
      <w:pPr>
        <w:spacing w:after="0"/>
        <w:outlineLvl w:val="0"/>
        <w:rPr>
          <w:rFonts w:ascii="Times New Roman" w:hAnsi="Times New Roman"/>
          <w:b/>
          <w:u w:val="single"/>
        </w:rPr>
      </w:pPr>
      <w:r w:rsidRPr="00775125">
        <w:rPr>
          <w:rFonts w:ascii="Times New Roman" w:hAnsi="Times New Roman"/>
          <w:b/>
          <w:u w:val="single"/>
        </w:rPr>
        <w:t>Week Four</w:t>
      </w:r>
    </w:p>
    <w:p w14:paraId="3F639F1F" w14:textId="77777777" w:rsidR="00FF4B16" w:rsidRPr="00FE221B" w:rsidRDefault="00FF4B16" w:rsidP="00FF4B16">
      <w:pPr>
        <w:spacing w:after="0"/>
        <w:ind w:left="2160" w:hanging="2160"/>
        <w:rPr>
          <w:rFonts w:ascii="Times New Roman" w:hAnsi="Times New Roman"/>
        </w:rPr>
      </w:pPr>
      <w:r>
        <w:rPr>
          <w:rFonts w:ascii="Times New Roman" w:hAnsi="Times New Roman"/>
        </w:rPr>
        <w:t>Wednesday 9/14</w:t>
      </w:r>
      <w:r w:rsidRPr="00775125">
        <w:rPr>
          <w:rFonts w:ascii="Times New Roman" w:hAnsi="Times New Roman"/>
        </w:rPr>
        <w:t>:</w:t>
      </w:r>
      <w:r w:rsidRPr="00775125">
        <w:rPr>
          <w:rFonts w:ascii="Times New Roman" w:hAnsi="Times New Roman"/>
        </w:rPr>
        <w:tab/>
      </w:r>
      <w:r w:rsidRPr="009E6DF9">
        <w:rPr>
          <w:rFonts w:ascii="Times New Roman" w:hAnsi="Times New Roman"/>
        </w:rPr>
        <w:t>Sufism (Islamic M</w:t>
      </w:r>
      <w:r>
        <w:rPr>
          <w:rFonts w:ascii="Times New Roman" w:hAnsi="Times New Roman"/>
        </w:rPr>
        <w:t>ysticism):</w:t>
      </w:r>
      <w:r w:rsidRPr="009E6DF9">
        <w:rPr>
          <w:rFonts w:ascii="Times New Roman" w:hAnsi="Times New Roman"/>
        </w:rPr>
        <w:t xml:space="preserve"> Mevlevi Order of Whi</w:t>
      </w:r>
      <w:r>
        <w:rPr>
          <w:rFonts w:ascii="Times New Roman" w:hAnsi="Times New Roman"/>
        </w:rPr>
        <w:t>rling Dervishes,</w:t>
      </w:r>
      <w:r w:rsidRPr="009E6DF9">
        <w:rPr>
          <w:rFonts w:ascii="Times New Roman" w:hAnsi="Times New Roman"/>
        </w:rPr>
        <w:t xml:space="preserve"> the </w:t>
      </w:r>
      <w:r w:rsidRPr="009E6DF9">
        <w:rPr>
          <w:rFonts w:ascii="Times New Roman" w:hAnsi="Times New Roman"/>
          <w:i/>
        </w:rPr>
        <w:t>Sema</w:t>
      </w:r>
      <w:r>
        <w:rPr>
          <w:rFonts w:ascii="Times New Roman" w:hAnsi="Times New Roman"/>
        </w:rPr>
        <w:t xml:space="preserve">, and </w:t>
      </w:r>
      <w:r w:rsidRPr="009E6DF9">
        <w:rPr>
          <w:rFonts w:ascii="Times New Roman" w:hAnsi="Times New Roman"/>
        </w:rPr>
        <w:t>Sufi Devotional</w:t>
      </w:r>
      <w:r>
        <w:rPr>
          <w:rFonts w:ascii="Times New Roman" w:hAnsi="Times New Roman"/>
        </w:rPr>
        <w:t xml:space="preserve"> Music</w:t>
      </w:r>
      <w:r w:rsidRPr="009E6DF9">
        <w:rPr>
          <w:rFonts w:ascii="Times New Roman" w:hAnsi="Times New Roman"/>
        </w:rPr>
        <w:t xml:space="preserve"> </w:t>
      </w:r>
      <w:r w:rsidRPr="00FE221B">
        <w:rPr>
          <w:rFonts w:ascii="Times New Roman" w:hAnsi="Times New Roman"/>
          <w:i/>
        </w:rPr>
        <w:t>Qawwali</w:t>
      </w:r>
    </w:p>
    <w:p w14:paraId="6BDC4253" w14:textId="77777777" w:rsidR="00FF4B16" w:rsidRPr="009E6DF9" w:rsidRDefault="00FF4B16" w:rsidP="00FF4B16">
      <w:pPr>
        <w:spacing w:after="0"/>
        <w:ind w:left="2160" w:hanging="2160"/>
        <w:rPr>
          <w:rFonts w:ascii="Times New Roman" w:hAnsi="Times New Roman"/>
          <w:i/>
        </w:rPr>
      </w:pPr>
    </w:p>
    <w:p w14:paraId="7BE950BA" w14:textId="77777777" w:rsidR="00FF4B16" w:rsidRPr="009E6DF9" w:rsidRDefault="00FF4B16" w:rsidP="00FF4B16">
      <w:pPr>
        <w:spacing w:after="0"/>
        <w:ind w:left="2160" w:hanging="2160"/>
        <w:rPr>
          <w:rFonts w:ascii="Times New Roman" w:hAnsi="Times New Roman"/>
          <w:color w:val="1A1A1A"/>
        </w:rPr>
      </w:pPr>
      <w:r w:rsidRPr="009E6DF9">
        <w:rPr>
          <w:rFonts w:ascii="Times New Roman" w:hAnsi="Times New Roman"/>
        </w:rPr>
        <w:t>Reading:</w:t>
      </w:r>
      <w:r>
        <w:rPr>
          <w:rFonts w:ascii="Times New Roman" w:hAnsi="Times New Roman"/>
          <w:color w:val="1A1A1A"/>
        </w:rPr>
        <w:tab/>
      </w:r>
      <w:r w:rsidRPr="00FE221B">
        <w:rPr>
          <w:rFonts w:ascii="Times New Roman" w:hAnsi="Times New Roman"/>
          <w:b/>
          <w:color w:val="1A1A1A"/>
        </w:rPr>
        <w:t>1</w:t>
      </w:r>
      <w:r w:rsidRPr="009E6DF9">
        <w:rPr>
          <w:rFonts w:ascii="Times New Roman" w:hAnsi="Times New Roman"/>
          <w:color w:val="1A1A1A"/>
        </w:rPr>
        <w:t>. Markoff, Irene. 1995. “</w:t>
      </w:r>
      <w:r w:rsidRPr="009E6DF9">
        <w:rPr>
          <w:rFonts w:ascii="Times New Roman" w:hAnsi="Times New Roman"/>
          <w:color w:val="262626"/>
        </w:rPr>
        <w:t xml:space="preserve">Introduction to Sufi Music and Ritual in Turkey” In </w:t>
      </w:r>
      <w:r w:rsidRPr="009E6DF9">
        <w:rPr>
          <w:rFonts w:ascii="Times New Roman" w:hAnsi="Times New Roman"/>
          <w:i/>
          <w:iCs/>
          <w:color w:val="1A1A1A"/>
        </w:rPr>
        <w:t xml:space="preserve">Middle East Studies Association </w:t>
      </w:r>
      <w:r w:rsidRPr="009E6DF9">
        <w:rPr>
          <w:rFonts w:ascii="Times New Roman" w:hAnsi="Times New Roman"/>
          <w:iCs/>
          <w:color w:val="1A1A1A"/>
        </w:rPr>
        <w:t xml:space="preserve">Bulletin, 29: (2): 157-160. </w:t>
      </w:r>
      <w:hyperlink r:id="rId8" w:history="1">
        <w:r w:rsidRPr="009E6DF9">
          <w:rPr>
            <w:rStyle w:val="Hyperlink"/>
            <w:rFonts w:ascii="Times New Roman" w:hAnsi="Times New Roman"/>
          </w:rPr>
          <w:t>http://www.jstor.org/stable/23061989</w:t>
        </w:r>
      </w:hyperlink>
    </w:p>
    <w:p w14:paraId="40CAE309" w14:textId="77777777" w:rsidR="00FF4B16" w:rsidRDefault="00FF4B16" w:rsidP="00FF4B16">
      <w:pPr>
        <w:spacing w:after="0"/>
        <w:ind w:left="2160" w:hanging="2160"/>
        <w:rPr>
          <w:rFonts w:ascii="Times New Roman" w:hAnsi="Times New Roman"/>
          <w:color w:val="1A1A1A"/>
        </w:rPr>
      </w:pPr>
      <w:r>
        <w:rPr>
          <w:rFonts w:ascii="Times New Roman" w:hAnsi="Times New Roman"/>
          <w:color w:val="1A1A1A"/>
        </w:rPr>
        <w:tab/>
      </w:r>
      <w:r w:rsidRPr="00FE221B">
        <w:rPr>
          <w:rFonts w:ascii="Times New Roman" w:hAnsi="Times New Roman"/>
          <w:b/>
          <w:color w:val="1A1A1A"/>
        </w:rPr>
        <w:t>2</w:t>
      </w:r>
      <w:r w:rsidRPr="009E6DF9">
        <w:rPr>
          <w:rFonts w:ascii="Times New Roman" w:hAnsi="Times New Roman"/>
          <w:color w:val="1A1A1A"/>
        </w:rPr>
        <w:t xml:space="preserve">. Friedlander, Ira and Nezih Uzel. 1992. “Music.” In </w:t>
      </w:r>
      <w:r w:rsidRPr="009E6DF9">
        <w:rPr>
          <w:rFonts w:ascii="Times New Roman" w:hAnsi="Times New Roman"/>
          <w:i/>
          <w:color w:val="1A1A1A"/>
        </w:rPr>
        <w:t xml:space="preserve">The Whirling Dervishes, </w:t>
      </w:r>
      <w:r w:rsidRPr="009E6DF9">
        <w:rPr>
          <w:rFonts w:ascii="Times New Roman" w:hAnsi="Times New Roman"/>
          <w:color w:val="1A1A1A"/>
        </w:rPr>
        <w:t>19-27; 129-149. Albany: State Universi</w:t>
      </w:r>
      <w:r>
        <w:rPr>
          <w:rFonts w:ascii="Times New Roman" w:hAnsi="Times New Roman"/>
          <w:color w:val="1A1A1A"/>
        </w:rPr>
        <w:t>t</w:t>
      </w:r>
      <w:r w:rsidRPr="009E6DF9">
        <w:rPr>
          <w:rFonts w:ascii="Times New Roman" w:hAnsi="Times New Roman"/>
          <w:color w:val="1A1A1A"/>
        </w:rPr>
        <w:t>y of New York</w:t>
      </w:r>
      <w:r>
        <w:rPr>
          <w:rFonts w:ascii="Times New Roman" w:hAnsi="Times New Roman"/>
          <w:color w:val="1A1A1A"/>
        </w:rPr>
        <w:t>.</w:t>
      </w:r>
    </w:p>
    <w:p w14:paraId="1C087758" w14:textId="7171F498" w:rsidR="00CB2CBC" w:rsidRDefault="00CB2CBC" w:rsidP="00FF4B16">
      <w:pPr>
        <w:spacing w:after="0"/>
        <w:ind w:left="2160" w:hanging="2160"/>
        <w:rPr>
          <w:rFonts w:ascii="Times New Roman" w:hAnsi="Times New Roman"/>
          <w:color w:val="1A1A1A"/>
        </w:rPr>
      </w:pPr>
      <w:r>
        <w:rPr>
          <w:rFonts w:ascii="Times New Roman" w:hAnsi="Times New Roman"/>
          <w:b/>
          <w:color w:val="1A1A1A"/>
        </w:rPr>
        <w:tab/>
        <w:t>3</w:t>
      </w:r>
      <w:r w:rsidRPr="00CB2CBC">
        <w:rPr>
          <w:rFonts w:ascii="Times New Roman" w:hAnsi="Times New Roman"/>
          <w:color w:val="1A1A1A"/>
        </w:rPr>
        <w:t>.</w:t>
      </w:r>
      <w:r>
        <w:rPr>
          <w:rFonts w:ascii="Times New Roman" w:hAnsi="Times New Roman"/>
          <w:color w:val="1A1A1A"/>
        </w:rPr>
        <w:t xml:space="preserve"> </w:t>
      </w:r>
      <w:r w:rsidRPr="009E6DF9">
        <w:rPr>
          <w:rFonts w:ascii="Times New Roman" w:hAnsi="Times New Roman"/>
        </w:rPr>
        <w:t xml:space="preserve">Shiloah, Amnon. 1997. “Music and Religion in Islam,” in </w:t>
      </w:r>
      <w:r w:rsidRPr="009E6DF9">
        <w:rPr>
          <w:rFonts w:ascii="Times New Roman" w:hAnsi="Times New Roman"/>
          <w:i/>
        </w:rPr>
        <w:t>Acta Musicologica</w:t>
      </w:r>
      <w:r>
        <w:rPr>
          <w:rFonts w:ascii="Times New Roman" w:hAnsi="Times New Roman"/>
        </w:rPr>
        <w:t xml:space="preserve"> 69(2): </w:t>
      </w:r>
      <w:r>
        <w:rPr>
          <w:rFonts w:ascii="Times New Roman" w:hAnsi="Times New Roman"/>
          <w:b/>
        </w:rPr>
        <w:t>149-155</w:t>
      </w:r>
      <w:r w:rsidRPr="009E6DF9">
        <w:rPr>
          <w:rFonts w:ascii="Times New Roman" w:hAnsi="Times New Roman"/>
        </w:rPr>
        <w:t xml:space="preserve">. </w:t>
      </w:r>
      <w:hyperlink r:id="rId9" w:history="1">
        <w:r w:rsidRPr="009E6DF9">
          <w:rPr>
            <w:rStyle w:val="Hyperlink"/>
            <w:rFonts w:ascii="Times New Roman" w:hAnsi="Times New Roman"/>
          </w:rPr>
          <w:t>http://www.jstor.org/stable/932653</w:t>
        </w:r>
      </w:hyperlink>
    </w:p>
    <w:p w14:paraId="59CCD61E" w14:textId="77777777" w:rsidR="00705D2B" w:rsidRDefault="00FF4B16" w:rsidP="00FF4B16">
      <w:pPr>
        <w:spacing w:after="0"/>
        <w:ind w:left="2160" w:hanging="2160"/>
        <w:rPr>
          <w:rFonts w:ascii="Times New Roman" w:hAnsi="Times New Roman"/>
        </w:rPr>
      </w:pPr>
      <w:r>
        <w:rPr>
          <w:rFonts w:ascii="Times New Roman" w:hAnsi="Times New Roman"/>
          <w:color w:val="1A1A1A"/>
        </w:rPr>
        <w:tab/>
      </w:r>
      <w:r w:rsidRPr="00FE221B">
        <w:rPr>
          <w:rFonts w:ascii="Times New Roman" w:hAnsi="Times New Roman"/>
          <w:b/>
        </w:rPr>
        <w:t>3</w:t>
      </w:r>
      <w:r w:rsidRPr="00542C41">
        <w:rPr>
          <w:rFonts w:ascii="Times New Roman" w:hAnsi="Times New Roman"/>
        </w:rPr>
        <w:t>. Qureshi, Regula. 2006. “</w:t>
      </w:r>
      <w:r w:rsidR="00705D2B">
        <w:rPr>
          <w:rFonts w:ascii="Times New Roman" w:hAnsi="Times New Roman"/>
        </w:rPr>
        <w:t xml:space="preserve">The Qawwali Experience and Ethnomusicological Questions.” 1-18. </w:t>
      </w:r>
    </w:p>
    <w:p w14:paraId="4F506100" w14:textId="77777777" w:rsidR="00705D2B" w:rsidRDefault="00FF4B16" w:rsidP="00705D2B">
      <w:pPr>
        <w:spacing w:after="0"/>
        <w:ind w:left="2160" w:hanging="2160"/>
        <w:rPr>
          <w:rFonts w:ascii="Times New Roman" w:hAnsi="Times New Roman"/>
        </w:rPr>
      </w:pPr>
      <w:r w:rsidRPr="00542C41">
        <w:rPr>
          <w:rFonts w:ascii="Times New Roman" w:hAnsi="Times New Roman"/>
          <w:b/>
        </w:rPr>
        <w:tab/>
      </w:r>
      <w:r w:rsidRPr="00542C41">
        <w:rPr>
          <w:rFonts w:ascii="Times New Roman" w:hAnsi="Times New Roman"/>
        </w:rPr>
        <w:t xml:space="preserve">4. “Qawwali,” in </w:t>
      </w:r>
      <w:r w:rsidRPr="00542C41">
        <w:rPr>
          <w:rFonts w:ascii="Times New Roman" w:hAnsi="Times New Roman"/>
          <w:i/>
        </w:rPr>
        <w:t>Garland Encyclopedia of World Music</w:t>
      </w:r>
      <w:r>
        <w:rPr>
          <w:rFonts w:ascii="Times New Roman" w:hAnsi="Times New Roman"/>
        </w:rPr>
        <w:t xml:space="preserve"> </w:t>
      </w:r>
    </w:p>
    <w:p w14:paraId="129DC096" w14:textId="2AD42F74" w:rsidR="00FF4B16" w:rsidRDefault="00705D2B" w:rsidP="00705D2B">
      <w:pPr>
        <w:spacing w:after="0"/>
        <w:ind w:left="2160"/>
        <w:rPr>
          <w:rFonts w:ascii="Times New Roman" w:hAnsi="Times New Roman"/>
        </w:rPr>
      </w:pPr>
      <w:r>
        <w:rPr>
          <w:rFonts w:ascii="Times New Roman" w:hAnsi="Times New Roman"/>
        </w:rPr>
        <w:lastRenderedPageBreak/>
        <w:t xml:space="preserve">5. </w:t>
      </w:r>
      <w:r w:rsidR="00FF4B16">
        <w:rPr>
          <w:rFonts w:ascii="Times New Roman" w:hAnsi="Times New Roman"/>
        </w:rPr>
        <w:t xml:space="preserve">Godwin, Joscelyn. 1986. “Jalalu’ddin Rumi.” In </w:t>
      </w:r>
      <w:r w:rsidR="00FF4B16">
        <w:rPr>
          <w:rFonts w:ascii="Times New Roman" w:hAnsi="Times New Roman"/>
          <w:i/>
        </w:rPr>
        <w:t>Music, Mysticism and Magic: A Sourcebook</w:t>
      </w:r>
      <w:r w:rsidR="00FF4B16">
        <w:rPr>
          <w:rFonts w:ascii="Times New Roman" w:hAnsi="Times New Roman"/>
        </w:rPr>
        <w:t xml:space="preserve">, 88-90. </w:t>
      </w:r>
    </w:p>
    <w:p w14:paraId="48F1FB3B" w14:textId="77777777" w:rsidR="00FF4B16" w:rsidRDefault="00FF4B16" w:rsidP="00FF4B16">
      <w:pPr>
        <w:spacing w:after="0"/>
        <w:ind w:left="2160" w:hanging="2160"/>
        <w:rPr>
          <w:rFonts w:ascii="Times New Roman" w:hAnsi="Times New Roman"/>
        </w:rPr>
      </w:pPr>
    </w:p>
    <w:p w14:paraId="063FDDE1" w14:textId="0EE2C2AF" w:rsidR="00FF4B16" w:rsidRPr="00884EEB" w:rsidRDefault="00FF4B16" w:rsidP="00FF4B16">
      <w:pPr>
        <w:spacing w:after="0"/>
        <w:ind w:left="2160" w:hanging="2160"/>
        <w:rPr>
          <w:rFonts w:ascii="Times New Roman" w:hAnsi="Times New Roman"/>
        </w:rPr>
      </w:pPr>
      <w:r>
        <w:rPr>
          <w:rFonts w:ascii="Times New Roman" w:hAnsi="Times New Roman"/>
        </w:rPr>
        <w:t xml:space="preserve">Listening: </w:t>
      </w:r>
      <w:r>
        <w:rPr>
          <w:rFonts w:ascii="Times New Roman" w:hAnsi="Times New Roman"/>
        </w:rPr>
        <w:tab/>
        <w:t xml:space="preserve">1. </w:t>
      </w:r>
      <w:r w:rsidR="00884EEB">
        <w:rPr>
          <w:rFonts w:ascii="Times New Roman" w:hAnsi="Times New Roman"/>
        </w:rPr>
        <w:t xml:space="preserve">Qawwali, on </w:t>
      </w:r>
      <w:r w:rsidR="00884EEB">
        <w:rPr>
          <w:rFonts w:ascii="Times New Roman" w:hAnsi="Times New Roman"/>
          <w:i/>
        </w:rPr>
        <w:t xml:space="preserve">World Music a Global Journey </w:t>
      </w:r>
      <w:r w:rsidR="00884EEB">
        <w:rPr>
          <w:rFonts w:ascii="Times New Roman" w:hAnsi="Times New Roman"/>
        </w:rPr>
        <w:t xml:space="preserve"> CD 1: Track 8. </w:t>
      </w:r>
    </w:p>
    <w:p w14:paraId="5B2FB33D" w14:textId="77777777" w:rsidR="00FF4B16" w:rsidRDefault="00FF4B16" w:rsidP="00FF4B16">
      <w:pPr>
        <w:spacing w:after="0"/>
        <w:ind w:left="2160" w:hanging="2160"/>
        <w:rPr>
          <w:rFonts w:ascii="Times New Roman" w:hAnsi="Times New Roman"/>
          <w:color w:val="1A1A1A"/>
        </w:rPr>
      </w:pPr>
    </w:p>
    <w:p w14:paraId="4FFC1555" w14:textId="14C524FF" w:rsidR="00FF4B16" w:rsidRDefault="00FF4B16" w:rsidP="00FF4B16">
      <w:pPr>
        <w:spacing w:after="0"/>
        <w:ind w:left="2160" w:hanging="2160"/>
        <w:rPr>
          <w:rFonts w:ascii="Times New Roman" w:hAnsi="Times New Roman"/>
          <w:color w:val="1A1A1A"/>
        </w:rPr>
      </w:pPr>
      <w:r>
        <w:rPr>
          <w:rFonts w:ascii="Times New Roman" w:hAnsi="Times New Roman"/>
          <w:color w:val="1A1A1A"/>
        </w:rPr>
        <w:t xml:space="preserve">Video: </w:t>
      </w:r>
      <w:r>
        <w:rPr>
          <w:rFonts w:ascii="Times New Roman" w:hAnsi="Times New Roman"/>
          <w:color w:val="1A1A1A"/>
        </w:rPr>
        <w:tab/>
      </w:r>
      <w:r w:rsidR="00884EEB">
        <w:rPr>
          <w:rFonts w:ascii="Times New Roman" w:hAnsi="Times New Roman"/>
          <w:color w:val="1A1A1A"/>
        </w:rPr>
        <w:t xml:space="preserve">1. </w:t>
      </w:r>
      <w:r w:rsidRPr="005F2235">
        <w:rPr>
          <w:rFonts w:ascii="Times New Roman" w:hAnsi="Times New Roman"/>
          <w:color w:val="1A1A1A"/>
        </w:rPr>
        <w:t>JVC Anthology of World Music and Dance. Volume 16 (Selection on Sema)</w:t>
      </w:r>
    </w:p>
    <w:p w14:paraId="6A28FB56" w14:textId="1DE2D625" w:rsidR="00884EEB" w:rsidRDefault="00884EEB" w:rsidP="00FF4B16">
      <w:pPr>
        <w:spacing w:after="0"/>
        <w:ind w:left="2160" w:hanging="2160"/>
        <w:rPr>
          <w:rFonts w:ascii="Times New Roman" w:hAnsi="Times New Roman"/>
          <w:color w:val="1A1A1A"/>
        </w:rPr>
      </w:pPr>
      <w:r>
        <w:rPr>
          <w:rFonts w:ascii="Times New Roman" w:hAnsi="Times New Roman"/>
          <w:color w:val="1A1A1A"/>
        </w:rPr>
        <w:tab/>
        <w:t xml:space="preserve">2. </w:t>
      </w:r>
      <w:r w:rsidRPr="005F2235">
        <w:rPr>
          <w:rFonts w:ascii="Times New Roman" w:hAnsi="Times New Roman"/>
          <w:color w:val="1A1A1A"/>
        </w:rPr>
        <w:t xml:space="preserve">JVC Anthology of </w:t>
      </w:r>
      <w:r>
        <w:rPr>
          <w:rFonts w:ascii="Times New Roman" w:hAnsi="Times New Roman"/>
          <w:color w:val="1A1A1A"/>
        </w:rPr>
        <w:t>World Music and Dance. Volume 14</w:t>
      </w:r>
      <w:r w:rsidRPr="005F2235">
        <w:rPr>
          <w:rFonts w:ascii="Times New Roman" w:hAnsi="Times New Roman"/>
          <w:color w:val="1A1A1A"/>
        </w:rPr>
        <w:t xml:space="preserve"> (Selection on </w:t>
      </w:r>
      <w:r>
        <w:rPr>
          <w:rFonts w:ascii="Times New Roman" w:hAnsi="Times New Roman"/>
          <w:color w:val="1A1A1A"/>
        </w:rPr>
        <w:t>Qawwali</w:t>
      </w:r>
      <w:r w:rsidRPr="005F2235">
        <w:rPr>
          <w:rFonts w:ascii="Times New Roman" w:hAnsi="Times New Roman"/>
          <w:color w:val="1A1A1A"/>
        </w:rPr>
        <w:t>)</w:t>
      </w:r>
    </w:p>
    <w:p w14:paraId="14CB467B" w14:textId="77777777" w:rsidR="00FF4B16" w:rsidRPr="009E6DF9" w:rsidRDefault="00FF4B16" w:rsidP="00FF4B16">
      <w:pPr>
        <w:spacing w:after="0"/>
        <w:rPr>
          <w:rFonts w:ascii="Times New Roman" w:hAnsi="Times New Roman"/>
        </w:rPr>
      </w:pPr>
    </w:p>
    <w:p w14:paraId="555BA60A" w14:textId="77777777" w:rsidR="00FF4B16" w:rsidRPr="009E6DF9" w:rsidRDefault="00FF4B16" w:rsidP="00FF4B16">
      <w:pPr>
        <w:spacing w:after="0"/>
        <w:ind w:left="2160" w:hanging="2160"/>
        <w:rPr>
          <w:rFonts w:ascii="Times New Roman" w:hAnsi="Times New Roman"/>
          <w:b/>
        </w:rPr>
      </w:pPr>
    </w:p>
    <w:p w14:paraId="37FDA0CE" w14:textId="77777777" w:rsidR="00FF4B16" w:rsidRPr="00760642" w:rsidRDefault="00FF4B16" w:rsidP="00FF4B16">
      <w:pPr>
        <w:spacing w:after="0"/>
        <w:rPr>
          <w:rFonts w:ascii="Times New Roman" w:hAnsi="Times New Roman"/>
          <w:b/>
          <w:u w:val="single"/>
        </w:rPr>
      </w:pPr>
      <w:r w:rsidRPr="009E6DF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80ECA24" w14:textId="77777777" w:rsidR="00FF4B16" w:rsidRPr="00BA22BD" w:rsidRDefault="00FF4B16" w:rsidP="00C116D2">
      <w:pPr>
        <w:spacing w:after="0"/>
        <w:outlineLvl w:val="0"/>
        <w:rPr>
          <w:rFonts w:ascii="Times New Roman" w:hAnsi="Times New Roman"/>
          <w:b/>
          <w:u w:val="single"/>
        </w:rPr>
      </w:pPr>
      <w:r w:rsidRPr="003D0FB8">
        <w:rPr>
          <w:rFonts w:ascii="Times New Roman" w:hAnsi="Times New Roman"/>
          <w:b/>
          <w:u w:val="single"/>
        </w:rPr>
        <w:t>Week Five</w:t>
      </w:r>
      <w:r>
        <w:rPr>
          <w:rFonts w:ascii="Times New Roman" w:hAnsi="Times New Roman"/>
        </w:rPr>
        <w:tab/>
      </w:r>
      <w:r>
        <w:rPr>
          <w:rFonts w:ascii="Times New Roman" w:hAnsi="Times New Roman"/>
        </w:rPr>
        <w:tab/>
      </w:r>
    </w:p>
    <w:p w14:paraId="0A6D8F9D" w14:textId="22D9917A" w:rsidR="00FF4B16" w:rsidRPr="00AA4D59" w:rsidRDefault="00FF4B16" w:rsidP="00FF4B16">
      <w:pPr>
        <w:spacing w:after="0"/>
        <w:ind w:left="2160" w:hanging="2160"/>
        <w:rPr>
          <w:rFonts w:ascii="Times New Roman" w:hAnsi="Times New Roman"/>
        </w:rPr>
      </w:pPr>
      <w:r>
        <w:rPr>
          <w:rFonts w:ascii="Times New Roman" w:hAnsi="Times New Roman"/>
        </w:rPr>
        <w:t>Wednesday 9/21</w:t>
      </w:r>
      <w:r w:rsidRPr="003D0FB8">
        <w:rPr>
          <w:rFonts w:ascii="Times New Roman" w:hAnsi="Times New Roman"/>
        </w:rPr>
        <w:t>:</w:t>
      </w:r>
      <w:r>
        <w:rPr>
          <w:rFonts w:ascii="Times New Roman" w:hAnsi="Times New Roman"/>
        </w:rPr>
        <w:tab/>
      </w:r>
      <w:r w:rsidRPr="009E6DF9">
        <w:rPr>
          <w:rFonts w:ascii="Times New Roman" w:hAnsi="Times New Roman"/>
        </w:rPr>
        <w:t>H</w:t>
      </w:r>
      <w:r>
        <w:rPr>
          <w:rFonts w:ascii="Times New Roman" w:hAnsi="Times New Roman"/>
        </w:rPr>
        <w:t xml:space="preserve">indu Devotional Music: </w:t>
      </w:r>
      <w:r w:rsidR="00090CBC">
        <w:rPr>
          <w:rFonts w:ascii="Times New Roman" w:hAnsi="Times New Roman"/>
        </w:rPr>
        <w:t xml:space="preserve">Sama Vedic Chant/ </w:t>
      </w:r>
      <w:r w:rsidRPr="009E6DF9">
        <w:rPr>
          <w:rFonts w:ascii="Times New Roman" w:hAnsi="Times New Roman"/>
        </w:rPr>
        <w:t>Kirtan</w:t>
      </w:r>
      <w:r w:rsidR="00090CBC">
        <w:rPr>
          <w:rFonts w:ascii="Times New Roman" w:hAnsi="Times New Roman"/>
        </w:rPr>
        <w:t>/</w:t>
      </w:r>
      <w:r>
        <w:rPr>
          <w:rFonts w:ascii="Times New Roman" w:hAnsi="Times New Roman"/>
        </w:rPr>
        <w:t xml:space="preserve"> </w:t>
      </w:r>
      <w:r>
        <w:rPr>
          <w:rFonts w:ascii="Times New Roman" w:hAnsi="Times New Roman"/>
          <w:i/>
        </w:rPr>
        <w:t xml:space="preserve">Rasa </w:t>
      </w:r>
      <w:r>
        <w:rPr>
          <w:rFonts w:ascii="Times New Roman" w:hAnsi="Times New Roman"/>
        </w:rPr>
        <w:t>in Hindustani classical music</w:t>
      </w:r>
      <w:r w:rsidR="00090CBC">
        <w:rPr>
          <w:rFonts w:ascii="Times New Roman" w:hAnsi="Times New Roman"/>
        </w:rPr>
        <w:t>/ and Karnatic Devotional Singing</w:t>
      </w:r>
    </w:p>
    <w:p w14:paraId="282B26EB" w14:textId="77777777" w:rsidR="00FF4B16" w:rsidRPr="008456D8" w:rsidRDefault="00FF4B16" w:rsidP="00FF4B16">
      <w:pPr>
        <w:spacing w:after="0"/>
        <w:ind w:left="2160" w:hanging="2160"/>
        <w:rPr>
          <w:rFonts w:ascii="Times New Roman" w:hAnsi="Times New Roman"/>
        </w:rPr>
      </w:pPr>
    </w:p>
    <w:p w14:paraId="23C083B9" w14:textId="77777777" w:rsidR="008456D8" w:rsidRPr="008456D8" w:rsidRDefault="00FF4B16" w:rsidP="008456D8">
      <w:pPr>
        <w:pStyle w:val="NormalWeb"/>
        <w:spacing w:before="0" w:beforeAutospacing="0" w:after="0" w:afterAutospacing="0"/>
        <w:ind w:left="2160" w:hanging="2160"/>
        <w:rPr>
          <w:sz w:val="24"/>
          <w:szCs w:val="24"/>
        </w:rPr>
      </w:pPr>
      <w:r w:rsidRPr="008456D8">
        <w:rPr>
          <w:rFonts w:ascii="Times New Roman" w:hAnsi="Times New Roman"/>
          <w:sz w:val="24"/>
          <w:szCs w:val="24"/>
        </w:rPr>
        <w:t>Reading:</w:t>
      </w:r>
      <w:r w:rsidRPr="008456D8">
        <w:rPr>
          <w:rFonts w:ascii="Times New Roman" w:hAnsi="Times New Roman"/>
          <w:b/>
          <w:sz w:val="24"/>
          <w:szCs w:val="24"/>
        </w:rPr>
        <w:t xml:space="preserve"> </w:t>
      </w:r>
      <w:r w:rsidRPr="008456D8">
        <w:rPr>
          <w:rFonts w:ascii="Times New Roman" w:hAnsi="Times New Roman"/>
          <w:b/>
          <w:sz w:val="24"/>
          <w:szCs w:val="24"/>
        </w:rPr>
        <w:tab/>
      </w:r>
      <w:r w:rsidR="008456D8" w:rsidRPr="008456D8">
        <w:rPr>
          <w:rFonts w:ascii="Times New Roman" w:hAnsi="Times New Roman"/>
          <w:sz w:val="24"/>
          <w:szCs w:val="24"/>
        </w:rPr>
        <w:t>1.“</w:t>
      </w:r>
      <w:r w:rsidR="008456D8" w:rsidRPr="008456D8">
        <w:rPr>
          <w:rStyle w:val="mceitemhiddenspellword"/>
          <w:rFonts w:ascii="Times New Roman" w:hAnsi="Times New Roman"/>
          <w:sz w:val="24"/>
          <w:szCs w:val="24"/>
        </w:rPr>
        <w:t>Vedic</w:t>
      </w:r>
      <w:r w:rsidR="008456D8" w:rsidRPr="008456D8">
        <w:rPr>
          <w:rFonts w:ascii="Times New Roman" w:hAnsi="Times New Roman"/>
          <w:sz w:val="24"/>
          <w:szCs w:val="24"/>
        </w:rPr>
        <w:t xml:space="preserve"> Chant” in </w:t>
      </w:r>
      <w:r w:rsidR="008456D8" w:rsidRPr="008456D8">
        <w:rPr>
          <w:rFonts w:ascii="Times New Roman" w:hAnsi="Times New Roman"/>
          <w:i/>
          <w:iCs/>
          <w:sz w:val="24"/>
          <w:szCs w:val="24"/>
        </w:rPr>
        <w:t xml:space="preserve">What in the World is Music? </w:t>
      </w:r>
      <w:r w:rsidR="008456D8" w:rsidRPr="008456D8">
        <w:rPr>
          <w:rFonts w:ascii="Times New Roman" w:hAnsi="Times New Roman"/>
          <w:sz w:val="24"/>
          <w:szCs w:val="24"/>
        </w:rPr>
        <w:t>151-152</w:t>
      </w:r>
    </w:p>
    <w:p w14:paraId="2B8A1990" w14:textId="0C99F9AA" w:rsidR="008456D8" w:rsidRPr="008456D8" w:rsidRDefault="008456D8" w:rsidP="008456D8">
      <w:pPr>
        <w:pStyle w:val="NormalWeb"/>
        <w:spacing w:before="0" w:beforeAutospacing="0" w:after="0" w:afterAutospacing="0"/>
        <w:ind w:left="2160" w:hanging="2160"/>
        <w:rPr>
          <w:sz w:val="24"/>
          <w:szCs w:val="24"/>
        </w:rPr>
      </w:pPr>
      <w:r w:rsidRPr="008456D8">
        <w:rPr>
          <w:rFonts w:ascii="Times New Roman" w:hAnsi="Times New Roman"/>
          <w:sz w:val="24"/>
          <w:szCs w:val="24"/>
        </w:rPr>
        <w:tab/>
        <w:t xml:space="preserve">2. </w:t>
      </w:r>
      <w:r w:rsidRPr="008456D8">
        <w:rPr>
          <w:rStyle w:val="mceitemhiddenspellword"/>
          <w:rFonts w:ascii="Times New Roman" w:hAnsi="Times New Roman"/>
          <w:sz w:val="24"/>
          <w:szCs w:val="24"/>
        </w:rPr>
        <w:t>Shankar</w:t>
      </w:r>
      <w:r w:rsidRPr="008456D8">
        <w:rPr>
          <w:rFonts w:ascii="Times New Roman" w:hAnsi="Times New Roman"/>
          <w:sz w:val="24"/>
          <w:szCs w:val="24"/>
        </w:rPr>
        <w:t>, Ravi. 1968. Selection from </w:t>
      </w:r>
      <w:r w:rsidRPr="008456D8">
        <w:rPr>
          <w:rStyle w:val="Emphasis"/>
          <w:rFonts w:ascii="Times New Roman" w:hAnsi="Times New Roman"/>
          <w:sz w:val="24"/>
          <w:szCs w:val="24"/>
        </w:rPr>
        <w:t>My Music My Life</w:t>
      </w:r>
      <w:r w:rsidRPr="008456D8">
        <w:rPr>
          <w:rFonts w:ascii="Times New Roman" w:hAnsi="Times New Roman"/>
          <w:sz w:val="24"/>
          <w:szCs w:val="24"/>
        </w:rPr>
        <w:t>, 15- 32. </w:t>
      </w:r>
    </w:p>
    <w:p w14:paraId="6C037C7B" w14:textId="54BF4921" w:rsidR="008456D8" w:rsidRPr="008456D8" w:rsidRDefault="008456D8" w:rsidP="008456D8">
      <w:pPr>
        <w:pStyle w:val="NormalWeb"/>
        <w:spacing w:before="0" w:beforeAutospacing="0" w:after="0" w:afterAutospacing="0"/>
        <w:ind w:left="2160" w:hanging="2160"/>
        <w:rPr>
          <w:sz w:val="24"/>
          <w:szCs w:val="24"/>
        </w:rPr>
      </w:pPr>
      <w:r w:rsidRPr="008456D8">
        <w:rPr>
          <w:rFonts w:ascii="Times New Roman" w:hAnsi="Times New Roman"/>
          <w:sz w:val="24"/>
          <w:szCs w:val="24"/>
        </w:rPr>
        <w:tab/>
        <w:t>3. "</w:t>
      </w:r>
      <w:r w:rsidRPr="008456D8">
        <w:rPr>
          <w:rStyle w:val="mceitemhiddenspellword"/>
          <w:rFonts w:ascii="Times New Roman" w:hAnsi="Times New Roman"/>
          <w:sz w:val="24"/>
          <w:szCs w:val="24"/>
        </w:rPr>
        <w:t>Karnatic</w:t>
      </w:r>
      <w:r w:rsidRPr="008456D8">
        <w:rPr>
          <w:rFonts w:ascii="Times New Roman" w:hAnsi="Times New Roman"/>
          <w:sz w:val="24"/>
          <w:szCs w:val="24"/>
        </w:rPr>
        <w:t> Music of India," from </w:t>
      </w:r>
      <w:r w:rsidRPr="008456D8">
        <w:rPr>
          <w:rStyle w:val="Emphasis"/>
          <w:rFonts w:ascii="Times New Roman" w:hAnsi="Times New Roman"/>
          <w:sz w:val="24"/>
          <w:szCs w:val="24"/>
        </w:rPr>
        <w:t xml:space="preserve">Rough Guide to World Music </w:t>
      </w:r>
      <w:r w:rsidRPr="008456D8">
        <w:rPr>
          <w:rFonts w:ascii="Times New Roman" w:hAnsi="Times New Roman"/>
          <w:sz w:val="24"/>
          <w:szCs w:val="24"/>
        </w:rPr>
        <w:t>(4 pages)</w:t>
      </w:r>
    </w:p>
    <w:p w14:paraId="5CCB6C59" w14:textId="7A75B3D0" w:rsidR="008456D8" w:rsidRPr="008456D8" w:rsidRDefault="008456D8" w:rsidP="008456D8">
      <w:pPr>
        <w:pStyle w:val="NormalWeb"/>
        <w:spacing w:before="0" w:beforeAutospacing="0" w:after="0" w:afterAutospacing="0"/>
        <w:ind w:left="2160" w:hanging="2160"/>
        <w:rPr>
          <w:sz w:val="24"/>
          <w:szCs w:val="24"/>
        </w:rPr>
      </w:pPr>
      <w:r w:rsidRPr="008456D8">
        <w:rPr>
          <w:rFonts w:ascii="Times New Roman" w:hAnsi="Times New Roman"/>
          <w:sz w:val="24"/>
          <w:szCs w:val="24"/>
        </w:rPr>
        <w:tab/>
        <w:t xml:space="preserve">4.  </w:t>
      </w:r>
      <w:r w:rsidRPr="008456D8">
        <w:rPr>
          <w:rStyle w:val="mceitemhiddenspellword"/>
          <w:rFonts w:ascii="Times New Roman" w:hAnsi="Times New Roman"/>
          <w:sz w:val="24"/>
          <w:szCs w:val="24"/>
        </w:rPr>
        <w:t>Slawek</w:t>
      </w:r>
      <w:r w:rsidRPr="008456D8">
        <w:rPr>
          <w:rFonts w:ascii="Times New Roman" w:hAnsi="Times New Roman"/>
          <w:sz w:val="24"/>
          <w:szCs w:val="24"/>
        </w:rPr>
        <w:t>, Stephen. 1988. “</w:t>
      </w:r>
      <w:r w:rsidRPr="008456D8">
        <w:rPr>
          <w:rFonts w:ascii="Times New Roman" w:hAnsi="Times New Roman"/>
          <w:color w:val="262626"/>
          <w:sz w:val="24"/>
          <w:szCs w:val="24"/>
        </w:rPr>
        <w:t xml:space="preserve">Popular </w:t>
      </w:r>
      <w:r w:rsidRPr="008456D8">
        <w:rPr>
          <w:rStyle w:val="mceitemhiddenspellword"/>
          <w:rFonts w:ascii="Times New Roman" w:hAnsi="Times New Roman"/>
          <w:color w:val="262626"/>
          <w:sz w:val="24"/>
          <w:szCs w:val="24"/>
        </w:rPr>
        <w:t>Kīrtan</w:t>
      </w:r>
      <w:r w:rsidRPr="008456D8">
        <w:rPr>
          <w:rFonts w:ascii="Times New Roman" w:hAnsi="Times New Roman"/>
          <w:color w:val="262626"/>
          <w:sz w:val="24"/>
          <w:szCs w:val="24"/>
        </w:rPr>
        <w:t xml:space="preserve"> in </w:t>
      </w:r>
      <w:r w:rsidRPr="008456D8">
        <w:rPr>
          <w:rStyle w:val="mceitemhiddenspellword"/>
          <w:rFonts w:ascii="Times New Roman" w:hAnsi="Times New Roman"/>
          <w:color w:val="262626"/>
          <w:sz w:val="24"/>
          <w:szCs w:val="24"/>
        </w:rPr>
        <w:t>Benares</w:t>
      </w:r>
      <w:r w:rsidRPr="008456D8">
        <w:rPr>
          <w:rFonts w:ascii="Times New Roman" w:hAnsi="Times New Roman"/>
          <w:color w:val="262626"/>
          <w:sz w:val="24"/>
          <w:szCs w:val="24"/>
        </w:rPr>
        <w:t xml:space="preserve">: Some 'Great' Aspects of a Little Tradition,” in </w:t>
      </w:r>
      <w:r w:rsidRPr="008456D8">
        <w:rPr>
          <w:rStyle w:val="mceitemhiddenspellword"/>
          <w:rFonts w:ascii="Times New Roman" w:hAnsi="Times New Roman"/>
          <w:i/>
          <w:iCs/>
          <w:color w:val="262626"/>
          <w:sz w:val="24"/>
          <w:szCs w:val="24"/>
        </w:rPr>
        <w:t>Ethnomusicology</w:t>
      </w:r>
      <w:r w:rsidRPr="008456D8">
        <w:rPr>
          <w:rFonts w:ascii="Times New Roman" w:hAnsi="Times New Roman"/>
          <w:i/>
          <w:iCs/>
          <w:color w:val="262626"/>
          <w:sz w:val="24"/>
          <w:szCs w:val="24"/>
        </w:rPr>
        <w:t xml:space="preserve"> </w:t>
      </w:r>
      <w:r w:rsidRPr="008456D8">
        <w:rPr>
          <w:rFonts w:ascii="Times New Roman" w:hAnsi="Times New Roman"/>
          <w:color w:val="262626"/>
          <w:sz w:val="24"/>
          <w:szCs w:val="24"/>
        </w:rPr>
        <w:t xml:space="preserve">32(2): 77-92. </w:t>
      </w:r>
      <w:hyperlink r:id="rId10" w:history="1">
        <w:r w:rsidRPr="008456D8">
          <w:rPr>
            <w:rStyle w:val="mceitemhiddenspellword"/>
            <w:rFonts w:ascii="Times New Roman" w:hAnsi="Times New Roman"/>
            <w:color w:val="0000FF"/>
            <w:sz w:val="24"/>
            <w:szCs w:val="24"/>
            <w:u w:val="single"/>
          </w:rPr>
          <w:t>http</w:t>
        </w:r>
        <w:r w:rsidRPr="008456D8">
          <w:rPr>
            <w:rStyle w:val="Hyperlink"/>
            <w:rFonts w:ascii="Times New Roman" w:hAnsi="Times New Roman"/>
            <w:sz w:val="24"/>
            <w:szCs w:val="24"/>
          </w:rPr>
          <w:t>://</w:t>
        </w:r>
        <w:r w:rsidRPr="008456D8">
          <w:rPr>
            <w:rStyle w:val="mceitemhiddenspellword"/>
            <w:rFonts w:ascii="Times New Roman" w:hAnsi="Times New Roman"/>
            <w:color w:val="0000FF"/>
            <w:sz w:val="24"/>
            <w:szCs w:val="24"/>
            <w:u w:val="single"/>
          </w:rPr>
          <w:t>www</w:t>
        </w:r>
        <w:r w:rsidRPr="008456D8">
          <w:rPr>
            <w:rStyle w:val="Hyperlink"/>
            <w:rFonts w:ascii="Times New Roman" w:hAnsi="Times New Roman"/>
            <w:sz w:val="24"/>
            <w:szCs w:val="24"/>
          </w:rPr>
          <w:t>.</w:t>
        </w:r>
        <w:r w:rsidRPr="008456D8">
          <w:rPr>
            <w:rStyle w:val="mceitemhiddenspellword"/>
            <w:rFonts w:ascii="Times New Roman" w:hAnsi="Times New Roman"/>
            <w:color w:val="0000FF"/>
            <w:sz w:val="24"/>
            <w:szCs w:val="24"/>
            <w:u w:val="single"/>
          </w:rPr>
          <w:t>jstor</w:t>
        </w:r>
        <w:r w:rsidRPr="008456D8">
          <w:rPr>
            <w:rStyle w:val="Hyperlink"/>
            <w:rFonts w:ascii="Times New Roman" w:hAnsi="Times New Roman"/>
            <w:sz w:val="24"/>
            <w:szCs w:val="24"/>
          </w:rPr>
          <w:t>.</w:t>
        </w:r>
        <w:r w:rsidRPr="008456D8">
          <w:rPr>
            <w:rStyle w:val="mceitemhiddenspellword"/>
            <w:rFonts w:ascii="Times New Roman" w:hAnsi="Times New Roman"/>
            <w:color w:val="0000FF"/>
            <w:sz w:val="24"/>
            <w:szCs w:val="24"/>
            <w:u w:val="single"/>
          </w:rPr>
          <w:t>org</w:t>
        </w:r>
        <w:r w:rsidRPr="008456D8">
          <w:rPr>
            <w:rStyle w:val="Hyperlink"/>
            <w:rFonts w:ascii="Times New Roman" w:hAnsi="Times New Roman"/>
            <w:sz w:val="24"/>
            <w:szCs w:val="24"/>
          </w:rPr>
          <w:t>/stable/852037</w:t>
        </w:r>
      </w:hyperlink>
      <w:r w:rsidRPr="008456D8">
        <w:rPr>
          <w:rFonts w:ascii="Times New Roman" w:hAnsi="Times New Roman"/>
          <w:sz w:val="24"/>
          <w:szCs w:val="24"/>
        </w:rPr>
        <w:t xml:space="preserve">    </w:t>
      </w:r>
    </w:p>
    <w:p w14:paraId="0308814E" w14:textId="108022BC" w:rsidR="008456D8" w:rsidRPr="008456D8" w:rsidRDefault="008456D8" w:rsidP="008456D8">
      <w:pPr>
        <w:pStyle w:val="NormalWeb"/>
        <w:spacing w:before="0" w:beforeAutospacing="0" w:after="0" w:afterAutospacing="0"/>
        <w:ind w:left="2160" w:hanging="2160"/>
        <w:rPr>
          <w:sz w:val="24"/>
          <w:szCs w:val="24"/>
        </w:rPr>
      </w:pPr>
      <w:r w:rsidRPr="008456D8">
        <w:rPr>
          <w:rFonts w:ascii="Times New Roman" w:hAnsi="Times New Roman"/>
          <w:sz w:val="24"/>
          <w:szCs w:val="24"/>
        </w:rPr>
        <w:tab/>
        <w:t xml:space="preserve">5. The Science and Art of Hindu Music, in </w:t>
      </w:r>
      <w:r w:rsidRPr="008456D8">
        <w:rPr>
          <w:rStyle w:val="Emphasis"/>
          <w:rFonts w:ascii="Times New Roman" w:hAnsi="Times New Roman"/>
          <w:sz w:val="24"/>
          <w:szCs w:val="24"/>
        </w:rPr>
        <w:t>The Mysticism of Sound and Music</w:t>
      </w:r>
      <w:r w:rsidRPr="008456D8">
        <w:rPr>
          <w:rFonts w:ascii="Times New Roman" w:hAnsi="Times New Roman"/>
          <w:sz w:val="24"/>
          <w:szCs w:val="24"/>
        </w:rPr>
        <w:t xml:space="preserve">- </w:t>
      </w:r>
      <w:r w:rsidRPr="008456D8">
        <w:rPr>
          <w:rStyle w:val="mceitemhiddenspellword"/>
          <w:rFonts w:ascii="Times New Roman" w:hAnsi="Times New Roman"/>
          <w:sz w:val="24"/>
          <w:szCs w:val="24"/>
        </w:rPr>
        <w:t>Hazrat</w:t>
      </w:r>
      <w:r w:rsidRPr="008456D8">
        <w:rPr>
          <w:rFonts w:ascii="Times New Roman" w:hAnsi="Times New Roman"/>
          <w:sz w:val="24"/>
          <w:szCs w:val="24"/>
        </w:rPr>
        <w:t xml:space="preserve"> </w:t>
      </w:r>
      <w:r w:rsidRPr="008456D8">
        <w:rPr>
          <w:rStyle w:val="mceitemhiddenspellword"/>
          <w:rFonts w:ascii="Times New Roman" w:hAnsi="Times New Roman"/>
          <w:sz w:val="24"/>
          <w:szCs w:val="24"/>
        </w:rPr>
        <w:t>Inayat</w:t>
      </w:r>
      <w:r w:rsidRPr="008456D8">
        <w:rPr>
          <w:rFonts w:ascii="Times New Roman" w:hAnsi="Times New Roman"/>
          <w:sz w:val="24"/>
          <w:szCs w:val="24"/>
        </w:rPr>
        <w:t xml:space="preserve"> Khan, 60-65 </w:t>
      </w:r>
    </w:p>
    <w:p w14:paraId="79B29C96" w14:textId="0FB2ADB9" w:rsidR="008456D8" w:rsidRPr="008456D8" w:rsidRDefault="008456D8" w:rsidP="008456D8">
      <w:pPr>
        <w:pStyle w:val="NormalWeb"/>
        <w:spacing w:before="0" w:beforeAutospacing="0" w:after="0" w:afterAutospacing="0"/>
        <w:ind w:left="2160" w:hanging="2160"/>
        <w:rPr>
          <w:sz w:val="24"/>
          <w:szCs w:val="24"/>
        </w:rPr>
      </w:pPr>
      <w:r w:rsidRPr="008456D8">
        <w:rPr>
          <w:rFonts w:ascii="Times New Roman" w:hAnsi="Times New Roman"/>
          <w:sz w:val="24"/>
          <w:szCs w:val="24"/>
        </w:rPr>
        <w:tab/>
        <w:t xml:space="preserve">6. </w:t>
      </w:r>
      <w:r w:rsidRPr="008456D8">
        <w:rPr>
          <w:rStyle w:val="mceitemhiddenspellword"/>
          <w:rFonts w:ascii="Times New Roman" w:hAnsi="Times New Roman"/>
          <w:sz w:val="24"/>
          <w:szCs w:val="24"/>
        </w:rPr>
        <w:t>Carnatic</w:t>
      </w:r>
      <w:r w:rsidRPr="008456D8">
        <w:rPr>
          <w:rFonts w:ascii="Times New Roman" w:hAnsi="Times New Roman"/>
          <w:sz w:val="24"/>
          <w:szCs w:val="24"/>
        </w:rPr>
        <w:t xml:space="preserve"> M</w:t>
      </w:r>
      <w:r w:rsidRPr="008456D8">
        <w:rPr>
          <w:rStyle w:val="mceitemhiddenspellword"/>
          <w:rFonts w:ascii="Times New Roman" w:hAnsi="Times New Roman"/>
          <w:sz w:val="24"/>
          <w:szCs w:val="24"/>
        </w:rPr>
        <w:t>usic</w:t>
      </w:r>
      <w:r w:rsidRPr="008456D8">
        <w:rPr>
          <w:rFonts w:ascii="Times New Roman" w:hAnsi="Times New Roman"/>
          <w:sz w:val="24"/>
          <w:szCs w:val="24"/>
        </w:rPr>
        <w:t xml:space="preserve"> f</w:t>
      </w:r>
      <w:r w:rsidRPr="008456D8">
        <w:rPr>
          <w:rStyle w:val="mceitemhiddenspellword"/>
          <w:rFonts w:ascii="Times New Roman" w:hAnsi="Times New Roman"/>
          <w:sz w:val="24"/>
          <w:szCs w:val="24"/>
        </w:rPr>
        <w:t>rom</w:t>
      </w:r>
      <w:r w:rsidRPr="008456D8">
        <w:rPr>
          <w:rFonts w:ascii="Times New Roman" w:hAnsi="Times New Roman"/>
          <w:sz w:val="24"/>
          <w:szCs w:val="24"/>
        </w:rPr>
        <w:t xml:space="preserve"> </w:t>
      </w:r>
      <w:r w:rsidRPr="008456D8">
        <w:rPr>
          <w:rStyle w:val="Emphasis"/>
          <w:rFonts w:ascii="Times New Roman" w:hAnsi="Times New Roman"/>
          <w:sz w:val="24"/>
          <w:szCs w:val="24"/>
        </w:rPr>
        <w:t>Worlds Of Music, 276-294</w:t>
      </w:r>
      <w:r w:rsidRPr="008456D8">
        <w:rPr>
          <w:rFonts w:ascii="Times New Roman" w:hAnsi="Times New Roman"/>
          <w:i/>
          <w:iCs/>
          <w:sz w:val="24"/>
          <w:szCs w:val="24"/>
        </w:rPr>
        <w:br/>
      </w:r>
    </w:p>
    <w:p w14:paraId="542E28A4" w14:textId="75597808" w:rsidR="008456D8" w:rsidRPr="008456D8" w:rsidRDefault="008456D8" w:rsidP="008456D8">
      <w:pPr>
        <w:pStyle w:val="NormalWeb"/>
        <w:spacing w:before="0" w:beforeAutospacing="0" w:after="0" w:afterAutospacing="0"/>
        <w:ind w:left="2160" w:hanging="2160"/>
        <w:rPr>
          <w:sz w:val="24"/>
          <w:szCs w:val="24"/>
        </w:rPr>
      </w:pPr>
      <w:r w:rsidRPr="008456D8">
        <w:rPr>
          <w:rFonts w:ascii="Times New Roman" w:hAnsi="Times New Roman"/>
          <w:sz w:val="24"/>
          <w:szCs w:val="24"/>
        </w:rPr>
        <w:tab/>
        <w:t>Supplemental Reading: </w:t>
      </w:r>
    </w:p>
    <w:p w14:paraId="09DA090D" w14:textId="17EE01B7" w:rsidR="008456D8" w:rsidRPr="008456D8" w:rsidRDefault="008456D8" w:rsidP="008456D8">
      <w:pPr>
        <w:pStyle w:val="NormalWeb"/>
        <w:spacing w:before="0" w:beforeAutospacing="0" w:after="0" w:afterAutospacing="0"/>
        <w:ind w:left="2160" w:hanging="2160"/>
        <w:rPr>
          <w:sz w:val="24"/>
          <w:szCs w:val="24"/>
        </w:rPr>
      </w:pPr>
      <w:r w:rsidRPr="008456D8">
        <w:rPr>
          <w:rFonts w:ascii="Times New Roman" w:hAnsi="Times New Roman"/>
          <w:sz w:val="24"/>
          <w:szCs w:val="24"/>
        </w:rPr>
        <w:tab/>
      </w:r>
      <w:r w:rsidR="004D6BCB">
        <w:rPr>
          <w:rFonts w:ascii="Times New Roman" w:hAnsi="Times New Roman"/>
          <w:sz w:val="24"/>
          <w:szCs w:val="24"/>
        </w:rPr>
        <w:t xml:space="preserve">1. </w:t>
      </w:r>
      <w:r w:rsidRPr="008456D8">
        <w:rPr>
          <w:rFonts w:ascii="Times New Roman" w:hAnsi="Times New Roman"/>
          <w:sz w:val="24"/>
          <w:szCs w:val="24"/>
        </w:rPr>
        <w:t xml:space="preserve">"The Growth Of </w:t>
      </w:r>
      <w:r w:rsidRPr="008456D8">
        <w:rPr>
          <w:rStyle w:val="mceitemhiddenspellword"/>
          <w:rFonts w:ascii="Times New Roman" w:hAnsi="Times New Roman"/>
          <w:sz w:val="24"/>
          <w:szCs w:val="24"/>
        </w:rPr>
        <w:t>Bakti</w:t>
      </w:r>
      <w:r w:rsidRPr="008456D8">
        <w:rPr>
          <w:rFonts w:ascii="Times New Roman" w:hAnsi="Times New Roman"/>
          <w:sz w:val="24"/>
          <w:szCs w:val="24"/>
        </w:rPr>
        <w:t xml:space="preserve"> in the Religious Culture of India" From Stephen </w:t>
      </w:r>
      <w:r w:rsidRPr="008456D8">
        <w:rPr>
          <w:rStyle w:val="mceitemhiddenspellword"/>
          <w:rFonts w:ascii="Times New Roman" w:hAnsi="Times New Roman"/>
          <w:sz w:val="24"/>
          <w:szCs w:val="24"/>
        </w:rPr>
        <w:t>Slawek's</w:t>
      </w:r>
      <w:r w:rsidRPr="008456D8">
        <w:rPr>
          <w:rFonts w:ascii="Times New Roman" w:hAnsi="Times New Roman"/>
          <w:sz w:val="24"/>
          <w:szCs w:val="24"/>
        </w:rPr>
        <w:t xml:space="preserve"> PhD Dissertation 37-50</w:t>
      </w:r>
    </w:p>
    <w:p w14:paraId="5BDD9959" w14:textId="2F72F83A" w:rsidR="00FF4B16" w:rsidRDefault="004D6BCB" w:rsidP="00FF4B16">
      <w:pPr>
        <w:spacing w:after="0"/>
        <w:ind w:left="2160" w:hanging="2160"/>
        <w:rPr>
          <w:rFonts w:ascii="Times New Roman" w:hAnsi="Times New Roman"/>
        </w:rPr>
      </w:pPr>
      <w:r>
        <w:rPr>
          <w:rFonts w:ascii="Times New Roman" w:hAnsi="Times New Roman"/>
        </w:rPr>
        <w:tab/>
      </w:r>
      <w:r w:rsidR="00FF4B16">
        <w:rPr>
          <w:rFonts w:ascii="Times New Roman" w:hAnsi="Times New Roman"/>
          <w:color w:val="1A1A1A"/>
        </w:rPr>
        <w:t>2</w:t>
      </w:r>
      <w:r w:rsidR="00FF4B16" w:rsidRPr="009E6DF9">
        <w:rPr>
          <w:rFonts w:ascii="Times New Roman" w:hAnsi="Times New Roman"/>
          <w:color w:val="1A1A1A"/>
        </w:rPr>
        <w:t xml:space="preserve">. Beck, Guy L. 2006. “Hinduism and Music.” In </w:t>
      </w:r>
      <w:r w:rsidR="00FF4B16" w:rsidRPr="009E6DF9">
        <w:rPr>
          <w:rFonts w:ascii="Times New Roman" w:hAnsi="Times New Roman"/>
          <w:i/>
        </w:rPr>
        <w:t>Sacred Sound: Experiencing Music in World Religions</w:t>
      </w:r>
      <w:r w:rsidR="00FF4B16" w:rsidRPr="009E6DF9">
        <w:rPr>
          <w:rFonts w:ascii="Times New Roman" w:hAnsi="Times New Roman"/>
        </w:rPr>
        <w:t xml:space="preserve">, 132-135. </w:t>
      </w:r>
    </w:p>
    <w:p w14:paraId="3D7A232D" w14:textId="4B2700FE" w:rsidR="00FF4B16" w:rsidRPr="005A71AC" w:rsidRDefault="004D6BCB" w:rsidP="00FF4B16">
      <w:pPr>
        <w:spacing w:after="0"/>
        <w:ind w:left="2160"/>
        <w:rPr>
          <w:rFonts w:ascii="Times New Roman" w:hAnsi="Times New Roman"/>
          <w:szCs w:val="20"/>
        </w:rPr>
      </w:pPr>
      <w:r>
        <w:rPr>
          <w:rFonts w:ascii="Times New Roman" w:hAnsi="Times New Roman"/>
          <w:color w:val="222222"/>
        </w:rPr>
        <w:t>3</w:t>
      </w:r>
      <w:r w:rsidR="00FF4B16">
        <w:rPr>
          <w:rFonts w:ascii="Times New Roman" w:hAnsi="Times New Roman"/>
          <w:color w:val="222222"/>
        </w:rPr>
        <w:t>.</w:t>
      </w:r>
      <w:r w:rsidR="00FF4B16">
        <w:rPr>
          <w:rFonts w:ascii="Times New Roman" w:hAnsi="Times New Roman"/>
        </w:rPr>
        <w:t xml:space="preserve"> Wulff, Donna Marie. 1983. “On Practicing Religiously: Music as Sacred in India.” </w:t>
      </w:r>
      <w:r w:rsidR="00FF4B16">
        <w:rPr>
          <w:rFonts w:ascii="Times New Roman" w:hAnsi="Times New Roman"/>
          <w:i/>
        </w:rPr>
        <w:t xml:space="preserve">JAAR Thematic Studies </w:t>
      </w:r>
      <w:r w:rsidR="00884EEB">
        <w:rPr>
          <w:rFonts w:ascii="Times New Roman" w:hAnsi="Times New Roman"/>
        </w:rPr>
        <w:t xml:space="preserve">50 (1): 149-172. </w:t>
      </w:r>
      <w:r w:rsidR="00FF4B16">
        <w:rPr>
          <w:rFonts w:ascii="Times New Roman" w:hAnsi="Times New Roman"/>
        </w:rPr>
        <w:t xml:space="preserve"> </w:t>
      </w:r>
    </w:p>
    <w:p w14:paraId="66F1DC72" w14:textId="5A6F0F3D" w:rsidR="00FF4B16" w:rsidRDefault="004D6BCB" w:rsidP="00FF4B16">
      <w:pPr>
        <w:spacing w:after="0"/>
        <w:ind w:left="2160" w:hanging="2160"/>
        <w:rPr>
          <w:rFonts w:ascii="Times New Roman" w:hAnsi="Times New Roman"/>
        </w:rPr>
      </w:pPr>
      <w:r>
        <w:rPr>
          <w:rFonts w:ascii="Times New Roman" w:hAnsi="Times New Roman"/>
        </w:rPr>
        <w:tab/>
      </w:r>
      <w:r w:rsidR="005F2235">
        <w:rPr>
          <w:rFonts w:ascii="Times New Roman" w:hAnsi="Times New Roman"/>
        </w:rPr>
        <w:t xml:space="preserve"> </w:t>
      </w:r>
    </w:p>
    <w:p w14:paraId="45AAED02" w14:textId="08352FF3" w:rsidR="00F13EB1" w:rsidRPr="00F13EB1" w:rsidRDefault="00FF4B16" w:rsidP="00F13EB1">
      <w:pPr>
        <w:pStyle w:val="NormalWeb"/>
        <w:spacing w:before="0" w:beforeAutospacing="0" w:after="0" w:afterAutospacing="0"/>
        <w:rPr>
          <w:rFonts w:ascii="Times New Roman" w:hAnsi="Times New Roman"/>
          <w:sz w:val="24"/>
          <w:szCs w:val="24"/>
        </w:rPr>
      </w:pPr>
      <w:r>
        <w:rPr>
          <w:rFonts w:ascii="Times New Roman" w:hAnsi="Times New Roman"/>
        </w:rPr>
        <w:t xml:space="preserve">Listening: </w:t>
      </w:r>
      <w:r>
        <w:rPr>
          <w:rFonts w:ascii="Times New Roman" w:hAnsi="Times New Roman"/>
        </w:rPr>
        <w:tab/>
      </w:r>
      <w:r w:rsidR="00F13EB1">
        <w:rPr>
          <w:rFonts w:ascii="Times New Roman" w:hAnsi="Times New Roman"/>
        </w:rPr>
        <w:tab/>
      </w:r>
      <w:r w:rsidR="005F2235" w:rsidRPr="00F13EB1">
        <w:rPr>
          <w:rFonts w:ascii="Times New Roman" w:hAnsi="Times New Roman"/>
          <w:sz w:val="24"/>
          <w:szCs w:val="24"/>
        </w:rPr>
        <w:t xml:space="preserve">1. </w:t>
      </w:r>
      <w:r w:rsidR="00F13EB1" w:rsidRPr="00F13EB1">
        <w:rPr>
          <w:rFonts w:ascii="Times New Roman" w:hAnsi="Times New Roman"/>
          <w:sz w:val="24"/>
          <w:szCs w:val="24"/>
        </w:rPr>
        <w:t xml:space="preserve">Sama Vedic Chant </w:t>
      </w:r>
    </w:p>
    <w:p w14:paraId="30B4D029" w14:textId="0A404AC2" w:rsidR="00F13EB1" w:rsidRPr="00F13EB1" w:rsidRDefault="00F13EB1" w:rsidP="00F13EB1">
      <w:pPr>
        <w:pStyle w:val="NormalWeb"/>
        <w:spacing w:before="0" w:beforeAutospacing="0" w:after="0" w:afterAutospacing="0"/>
        <w:rPr>
          <w:rFonts w:ascii="Times New Roman" w:hAnsi="Times New Roman"/>
          <w:sz w:val="24"/>
          <w:szCs w:val="24"/>
        </w:rPr>
      </w:pPr>
      <w:r w:rsidRPr="00F13EB1">
        <w:rPr>
          <w:rFonts w:ascii="Times New Roman" w:hAnsi="Times New Roman"/>
          <w:sz w:val="24"/>
          <w:szCs w:val="24"/>
        </w:rPr>
        <w:tab/>
      </w:r>
      <w:r w:rsidRPr="00F13EB1">
        <w:rPr>
          <w:rFonts w:ascii="Times New Roman" w:hAnsi="Times New Roman"/>
          <w:sz w:val="24"/>
          <w:szCs w:val="24"/>
        </w:rPr>
        <w:tab/>
      </w:r>
      <w:r>
        <w:rPr>
          <w:rFonts w:ascii="Times New Roman" w:hAnsi="Times New Roman"/>
          <w:sz w:val="24"/>
          <w:szCs w:val="24"/>
        </w:rPr>
        <w:tab/>
      </w:r>
      <w:r w:rsidRPr="00F13EB1">
        <w:rPr>
          <w:rFonts w:ascii="Times New Roman" w:hAnsi="Times New Roman"/>
          <w:sz w:val="24"/>
          <w:szCs w:val="24"/>
        </w:rPr>
        <w:t xml:space="preserve">2. Hindu Devotional Song (Kirtan) </w:t>
      </w:r>
    </w:p>
    <w:p w14:paraId="23A27124" w14:textId="7B7D1FF7" w:rsidR="00F13EB1" w:rsidRPr="00F13EB1" w:rsidRDefault="00F13EB1" w:rsidP="00F13EB1">
      <w:pPr>
        <w:pStyle w:val="NormalWeb"/>
        <w:spacing w:before="0" w:beforeAutospacing="0" w:after="0" w:afterAutospacing="0"/>
        <w:rPr>
          <w:rFonts w:ascii="Times New Roman" w:hAnsi="Times New Roman"/>
          <w:sz w:val="24"/>
          <w:szCs w:val="24"/>
        </w:rPr>
      </w:pPr>
      <w:r w:rsidRPr="00F13EB1">
        <w:rPr>
          <w:rFonts w:ascii="Times New Roman" w:hAnsi="Times New Roman"/>
          <w:sz w:val="24"/>
          <w:szCs w:val="24"/>
        </w:rPr>
        <w:tab/>
      </w:r>
      <w:r w:rsidRPr="00F13EB1">
        <w:rPr>
          <w:rFonts w:ascii="Times New Roman" w:hAnsi="Times New Roman"/>
          <w:sz w:val="24"/>
          <w:szCs w:val="24"/>
        </w:rPr>
        <w:tab/>
      </w:r>
      <w:r>
        <w:rPr>
          <w:rFonts w:ascii="Times New Roman" w:hAnsi="Times New Roman"/>
          <w:sz w:val="24"/>
          <w:szCs w:val="24"/>
        </w:rPr>
        <w:tab/>
      </w:r>
      <w:r w:rsidRPr="00F13EB1">
        <w:rPr>
          <w:rFonts w:ascii="Times New Roman" w:hAnsi="Times New Roman"/>
          <w:sz w:val="24"/>
          <w:szCs w:val="24"/>
        </w:rPr>
        <w:t xml:space="preserve">3. Raga Sindhi-Bhairavi (Hindustani Raga for Sitar and Tabla): </w:t>
      </w:r>
    </w:p>
    <w:p w14:paraId="29DB270E" w14:textId="5F80AA0C" w:rsidR="00F13EB1" w:rsidRPr="00F13EB1" w:rsidRDefault="00F13EB1" w:rsidP="00F13EB1">
      <w:pPr>
        <w:pStyle w:val="NormalWeb"/>
        <w:spacing w:before="0" w:beforeAutospacing="0" w:after="0" w:afterAutospacing="0"/>
        <w:rPr>
          <w:rFonts w:ascii="Times New Roman" w:hAnsi="Times New Roman"/>
          <w:sz w:val="24"/>
          <w:szCs w:val="24"/>
        </w:rPr>
      </w:pPr>
      <w:r w:rsidRPr="00F13EB1">
        <w:rPr>
          <w:rFonts w:ascii="Times New Roman" w:hAnsi="Times New Roman"/>
          <w:sz w:val="24"/>
          <w:szCs w:val="24"/>
        </w:rPr>
        <w:tab/>
      </w:r>
      <w:r w:rsidRPr="00F13EB1">
        <w:rPr>
          <w:rFonts w:ascii="Times New Roman" w:hAnsi="Times New Roman"/>
          <w:sz w:val="24"/>
          <w:szCs w:val="24"/>
        </w:rPr>
        <w:tab/>
      </w:r>
      <w:r>
        <w:rPr>
          <w:rFonts w:ascii="Times New Roman" w:hAnsi="Times New Roman"/>
          <w:sz w:val="24"/>
          <w:szCs w:val="24"/>
        </w:rPr>
        <w:tab/>
      </w:r>
      <w:r w:rsidRPr="00F13EB1">
        <w:rPr>
          <w:rFonts w:ascii="Times New Roman" w:hAnsi="Times New Roman"/>
          <w:sz w:val="24"/>
          <w:szCs w:val="24"/>
        </w:rPr>
        <w:t xml:space="preserve">4. Deve Niye Tunai (Devil with Fish-Shaped Eyes): </w:t>
      </w:r>
    </w:p>
    <w:p w14:paraId="03ADB62E" w14:textId="650B7BD4" w:rsidR="00FF4B16" w:rsidRDefault="00FF4B16" w:rsidP="00F13EB1">
      <w:pPr>
        <w:spacing w:after="0"/>
        <w:ind w:left="2160" w:hanging="2160"/>
        <w:rPr>
          <w:rFonts w:ascii="Times New Roman" w:hAnsi="Times New Roman"/>
          <w:b/>
          <w:u w:val="single"/>
        </w:rPr>
      </w:pPr>
    </w:p>
    <w:p w14:paraId="3A32BC1B" w14:textId="77777777" w:rsidR="00FF4B16" w:rsidRPr="00760642" w:rsidRDefault="00FF4B16" w:rsidP="00FF4B16">
      <w:pPr>
        <w:spacing w:after="0"/>
        <w:rPr>
          <w:rFonts w:ascii="Times New Roman" w:hAnsi="Times New Roman"/>
          <w:b/>
          <w:u w:val="single"/>
        </w:rPr>
      </w:pPr>
    </w:p>
    <w:p w14:paraId="476736E4" w14:textId="0940C3DC" w:rsidR="00FF4B16" w:rsidRPr="00600F81" w:rsidRDefault="00FF4B16" w:rsidP="00FF4B16">
      <w:pPr>
        <w:spacing w:after="0"/>
        <w:rPr>
          <w:rFonts w:ascii="Times New Roman" w:hAnsi="Times New Roman"/>
          <w:b/>
        </w:rPr>
      </w:pPr>
      <w:r w:rsidRPr="00081255">
        <w:rPr>
          <w:rFonts w:ascii="Times New Roman" w:hAnsi="Times New Roman"/>
          <w:b/>
          <w:u w:val="single"/>
        </w:rPr>
        <w:t>Week Six</w:t>
      </w:r>
      <w:r w:rsidR="00600F81">
        <w:rPr>
          <w:rFonts w:ascii="Times New Roman" w:hAnsi="Times New Roman"/>
          <w:b/>
        </w:rPr>
        <w:tab/>
      </w:r>
      <w:r w:rsidR="00600F81">
        <w:rPr>
          <w:rFonts w:ascii="Times New Roman" w:hAnsi="Times New Roman"/>
          <w:b/>
        </w:rPr>
        <w:tab/>
        <w:t>Response Paper #1 Due</w:t>
      </w:r>
    </w:p>
    <w:p w14:paraId="5DB1B5EC" w14:textId="77777777" w:rsidR="00FF4B16" w:rsidRDefault="00FF4B16" w:rsidP="00FF4B16">
      <w:pPr>
        <w:spacing w:after="0"/>
        <w:ind w:left="2160" w:hanging="2160"/>
        <w:rPr>
          <w:rFonts w:ascii="Times" w:hAnsi="Times"/>
          <w:color w:val="333333"/>
          <w:sz w:val="21"/>
          <w:szCs w:val="21"/>
        </w:rPr>
      </w:pPr>
      <w:r>
        <w:rPr>
          <w:rFonts w:ascii="Times New Roman" w:hAnsi="Times New Roman"/>
        </w:rPr>
        <w:t>Wednesday 9/28</w:t>
      </w:r>
      <w:r w:rsidRPr="00081255">
        <w:rPr>
          <w:rFonts w:ascii="Times New Roman" w:hAnsi="Times New Roman"/>
        </w:rPr>
        <w:t>:</w:t>
      </w:r>
      <w:r>
        <w:rPr>
          <w:rFonts w:ascii="Times New Roman" w:hAnsi="Times New Roman"/>
        </w:rPr>
        <w:tab/>
      </w:r>
      <w:r>
        <w:rPr>
          <w:rFonts w:ascii="Times" w:hAnsi="Times"/>
          <w:szCs w:val="21"/>
        </w:rPr>
        <w:t>C</w:t>
      </w:r>
      <w:r w:rsidRPr="00C92445">
        <w:rPr>
          <w:rFonts w:ascii="Times" w:hAnsi="Times"/>
          <w:szCs w:val="21"/>
        </w:rPr>
        <w:t xml:space="preserve">osmological and calendrical symbolism and functions of </w:t>
      </w:r>
      <w:r>
        <w:rPr>
          <w:rFonts w:ascii="Times" w:hAnsi="Times"/>
          <w:szCs w:val="21"/>
        </w:rPr>
        <w:t>the b</w:t>
      </w:r>
      <w:r w:rsidRPr="00C92445">
        <w:rPr>
          <w:rFonts w:ascii="Times" w:hAnsi="Times"/>
          <w:szCs w:val="21"/>
        </w:rPr>
        <w:t xml:space="preserve">ronze </w:t>
      </w:r>
      <w:r>
        <w:rPr>
          <w:rFonts w:ascii="Times" w:hAnsi="Times"/>
          <w:szCs w:val="21"/>
        </w:rPr>
        <w:t xml:space="preserve">gong ensembles from </w:t>
      </w:r>
      <w:r w:rsidRPr="00C92445">
        <w:rPr>
          <w:rFonts w:ascii="Times" w:hAnsi="Times"/>
          <w:szCs w:val="21"/>
        </w:rPr>
        <w:t>Southeast Asi</w:t>
      </w:r>
      <w:r>
        <w:rPr>
          <w:rFonts w:ascii="Times" w:hAnsi="Times"/>
          <w:szCs w:val="21"/>
        </w:rPr>
        <w:t>a/ power and meaning in musical instruments</w:t>
      </w:r>
    </w:p>
    <w:p w14:paraId="059D0A8F" w14:textId="77777777" w:rsidR="00FF4B16" w:rsidRDefault="00FF4B16" w:rsidP="00FF4B16">
      <w:pPr>
        <w:spacing w:after="0"/>
        <w:ind w:left="2160" w:hanging="2160"/>
        <w:rPr>
          <w:rFonts w:ascii="Times" w:hAnsi="Times"/>
          <w:color w:val="333333"/>
          <w:sz w:val="21"/>
          <w:szCs w:val="21"/>
        </w:rPr>
      </w:pPr>
    </w:p>
    <w:p w14:paraId="74AAD208" w14:textId="77777777" w:rsidR="00FF4B16" w:rsidRPr="009E6DF9" w:rsidRDefault="00FF4B16" w:rsidP="00FF4B16">
      <w:pPr>
        <w:spacing w:after="0"/>
        <w:ind w:left="2160" w:hanging="2160"/>
        <w:rPr>
          <w:rFonts w:ascii="Times New Roman" w:hAnsi="Times New Roman"/>
        </w:rPr>
      </w:pPr>
      <w:r w:rsidRPr="005A71AC">
        <w:rPr>
          <w:rFonts w:ascii="Times New Roman" w:hAnsi="Times New Roman"/>
        </w:rPr>
        <w:t xml:space="preserve">Reading: </w:t>
      </w:r>
      <w:r>
        <w:rPr>
          <w:rFonts w:ascii="Times New Roman" w:hAnsi="Times New Roman"/>
        </w:rPr>
        <w:tab/>
      </w:r>
      <w:r w:rsidRPr="009E6DF9">
        <w:rPr>
          <w:rFonts w:ascii="Times New Roman" w:hAnsi="Times New Roman"/>
        </w:rPr>
        <w:t>1.</w:t>
      </w:r>
      <w:r w:rsidRPr="009E6DF9">
        <w:rPr>
          <w:rFonts w:ascii="Times New Roman" w:hAnsi="Times New Roman"/>
          <w:b/>
        </w:rPr>
        <w:t xml:space="preserve"> </w:t>
      </w:r>
      <w:r w:rsidRPr="009E6DF9">
        <w:rPr>
          <w:rFonts w:ascii="Times New Roman" w:hAnsi="Times New Roman"/>
        </w:rPr>
        <w:t xml:space="preserve">Becker, Judith. 1988. “Earth, Fire, Śakti, and the Javanese Gamelan,” in </w:t>
      </w:r>
      <w:r w:rsidRPr="009E6DF9">
        <w:rPr>
          <w:rFonts w:ascii="Times New Roman" w:hAnsi="Times New Roman"/>
          <w:i/>
        </w:rPr>
        <w:t>Ethnomusicology</w:t>
      </w:r>
      <w:r w:rsidRPr="009E6DF9">
        <w:rPr>
          <w:rFonts w:ascii="Times New Roman" w:hAnsi="Times New Roman"/>
        </w:rPr>
        <w:t xml:space="preserve"> 32(3): 385-391. </w:t>
      </w:r>
      <w:hyperlink r:id="rId11" w:history="1">
        <w:r w:rsidRPr="009E6DF9">
          <w:rPr>
            <w:rStyle w:val="Hyperlink"/>
            <w:rFonts w:ascii="Times New Roman" w:hAnsi="Times New Roman"/>
            <w:color w:val="auto"/>
          </w:rPr>
          <w:t>http://www.jstor.org/stable/851938</w:t>
        </w:r>
      </w:hyperlink>
    </w:p>
    <w:p w14:paraId="5848850D" w14:textId="77777777" w:rsidR="00FF4B16" w:rsidRDefault="00FF4B16" w:rsidP="00FF4B16">
      <w:pPr>
        <w:spacing w:after="0"/>
        <w:ind w:left="2160" w:hanging="2160"/>
        <w:rPr>
          <w:rFonts w:ascii="Times New Roman" w:hAnsi="Times New Roman"/>
        </w:rPr>
      </w:pPr>
      <w:r w:rsidRPr="009E6DF9">
        <w:rPr>
          <w:rFonts w:ascii="Times New Roman" w:hAnsi="Times New Roman"/>
        </w:rPr>
        <w:lastRenderedPageBreak/>
        <w:tab/>
        <w:t xml:space="preserve">2. Becker, Judith. 1979. “Time and Tune in Java,” </w:t>
      </w:r>
      <w:r w:rsidRPr="009E6DF9">
        <w:rPr>
          <w:rFonts w:ascii="Times New Roman" w:hAnsi="Times New Roman"/>
          <w:i/>
          <w:iCs/>
        </w:rPr>
        <w:t>The Imagination of Reality: Essays in</w:t>
      </w:r>
      <w:r w:rsidRPr="009E6DF9">
        <w:rPr>
          <w:rFonts w:ascii="Times New Roman" w:hAnsi="Times New Roman"/>
        </w:rPr>
        <w:t xml:space="preserve"> </w:t>
      </w:r>
      <w:r w:rsidRPr="009E6DF9">
        <w:rPr>
          <w:rFonts w:ascii="Times New Roman" w:hAnsi="Times New Roman"/>
          <w:i/>
          <w:iCs/>
        </w:rPr>
        <w:t>Southeast Asian Coherence Systems</w:t>
      </w:r>
      <w:r w:rsidRPr="009E6DF9">
        <w:rPr>
          <w:rFonts w:ascii="Times New Roman" w:hAnsi="Times New Roman"/>
        </w:rPr>
        <w:t>, ed. by A.L. Becker and A. Yengoyan, Norwood, NJ: Ablex Publishing Company.</w:t>
      </w:r>
    </w:p>
    <w:p w14:paraId="0B74E066" w14:textId="03423CCD" w:rsidR="00EA30C2" w:rsidRDefault="00FF4B16" w:rsidP="00EA30C2">
      <w:pPr>
        <w:spacing w:after="0"/>
        <w:ind w:left="1440" w:firstLine="720"/>
        <w:rPr>
          <w:rFonts w:ascii="Times New Roman" w:hAnsi="Times New Roman"/>
          <w:i/>
        </w:rPr>
      </w:pPr>
      <w:r>
        <w:rPr>
          <w:rFonts w:ascii="Times New Roman" w:hAnsi="Times New Roman"/>
        </w:rPr>
        <w:t>3.</w:t>
      </w:r>
      <w:r w:rsidR="00EA30C2" w:rsidRPr="00EA30C2">
        <w:rPr>
          <w:rFonts w:ascii="Times New Roman" w:hAnsi="Times New Roman"/>
        </w:rPr>
        <w:t xml:space="preserve"> </w:t>
      </w:r>
      <w:r w:rsidR="00EA30C2" w:rsidRPr="005A71AC">
        <w:rPr>
          <w:rFonts w:ascii="Times New Roman" w:hAnsi="Times New Roman"/>
        </w:rPr>
        <w:t xml:space="preserve">Brinner, Benjamin. 2008. “Shadows and Tales.” In </w:t>
      </w:r>
      <w:r w:rsidR="00EA30C2" w:rsidRPr="005A71AC">
        <w:rPr>
          <w:rFonts w:ascii="Times New Roman" w:hAnsi="Times New Roman"/>
          <w:i/>
        </w:rPr>
        <w:t xml:space="preserve">Music in Central </w:t>
      </w:r>
    </w:p>
    <w:p w14:paraId="1DD158A4" w14:textId="77777777" w:rsidR="00EA30C2" w:rsidRDefault="00EA30C2" w:rsidP="00EA30C2">
      <w:pPr>
        <w:spacing w:after="0"/>
        <w:ind w:left="1440" w:firstLine="720"/>
        <w:rPr>
          <w:rFonts w:ascii="Times New Roman" w:hAnsi="Times New Roman"/>
        </w:rPr>
      </w:pPr>
      <w:r w:rsidRPr="005A71AC">
        <w:rPr>
          <w:rFonts w:ascii="Times New Roman" w:hAnsi="Times New Roman"/>
          <w:i/>
        </w:rPr>
        <w:t>Java: Experiencing Music, Expressing Culture</w:t>
      </w:r>
      <w:r w:rsidRPr="005A71AC">
        <w:rPr>
          <w:rFonts w:ascii="Times New Roman" w:hAnsi="Times New Roman"/>
        </w:rPr>
        <w:t xml:space="preserve">, 97-116. </w:t>
      </w:r>
    </w:p>
    <w:p w14:paraId="382B2C24" w14:textId="77777777" w:rsidR="00FF4B16" w:rsidRDefault="00FF4B16" w:rsidP="00FF4B16">
      <w:pPr>
        <w:spacing w:after="0"/>
        <w:ind w:left="2160"/>
        <w:rPr>
          <w:rFonts w:ascii="Times New Roman" w:hAnsi="Times New Roman"/>
        </w:rPr>
      </w:pPr>
      <w:r>
        <w:rPr>
          <w:rFonts w:ascii="Times New Roman" w:hAnsi="Times New Roman"/>
        </w:rPr>
        <w:t>4. Devale, Sue Carole. 1989. “Power and Meaning in Musical Instruments” in</w:t>
      </w:r>
      <w:r>
        <w:rPr>
          <w:rFonts w:ascii="Times New Roman" w:hAnsi="Times New Roman"/>
          <w:i/>
        </w:rPr>
        <w:t xml:space="preserve"> Music and the Experience of God</w:t>
      </w:r>
      <w:r>
        <w:rPr>
          <w:rFonts w:ascii="Times New Roman" w:hAnsi="Times New Roman"/>
        </w:rPr>
        <w:t xml:space="preserve">, edited by Mary Collins, David Power, and Mellonee Burnim, 94-111. Enidburgh: Concilium. </w:t>
      </w:r>
      <w:r>
        <w:rPr>
          <w:rFonts w:ascii="Times New Roman" w:hAnsi="Times New Roman"/>
          <w:i/>
        </w:rPr>
        <w:t xml:space="preserve"> </w:t>
      </w:r>
    </w:p>
    <w:p w14:paraId="6B492C87" w14:textId="77777777" w:rsidR="00FF4B16" w:rsidRPr="009E6DF9" w:rsidRDefault="00FF4B16" w:rsidP="00FF4B16">
      <w:pPr>
        <w:spacing w:after="0"/>
        <w:ind w:left="2160" w:hanging="2160"/>
        <w:rPr>
          <w:rFonts w:ascii="Times New Roman" w:hAnsi="Times New Roman"/>
        </w:rPr>
      </w:pPr>
      <w:r>
        <w:rPr>
          <w:rFonts w:ascii="Times New Roman" w:hAnsi="Times New Roman"/>
        </w:rPr>
        <w:tab/>
      </w:r>
    </w:p>
    <w:p w14:paraId="55B71575" w14:textId="1E8278FE" w:rsidR="00EA30C2" w:rsidRDefault="002C52B5" w:rsidP="00C116D2">
      <w:pPr>
        <w:spacing w:after="0"/>
        <w:outlineLvl w:val="0"/>
        <w:rPr>
          <w:rFonts w:ascii="Times New Roman" w:hAnsi="Times New Roman"/>
        </w:rPr>
      </w:pPr>
      <w:r>
        <w:rPr>
          <w:rFonts w:ascii="Times New Roman" w:hAnsi="Times New Roman"/>
        </w:rPr>
        <w:t>Supplemental</w:t>
      </w:r>
      <w:r w:rsidR="00EA30C2">
        <w:rPr>
          <w:rFonts w:ascii="Times New Roman" w:hAnsi="Times New Roman"/>
        </w:rPr>
        <w:t>:</w:t>
      </w:r>
      <w:r>
        <w:rPr>
          <w:rFonts w:ascii="Times New Roman" w:hAnsi="Times New Roman"/>
        </w:rPr>
        <w:tab/>
      </w:r>
      <w:r>
        <w:rPr>
          <w:rFonts w:ascii="Times New Roman" w:hAnsi="Times New Roman"/>
        </w:rPr>
        <w:tab/>
      </w:r>
      <w:r w:rsidR="00EA30C2">
        <w:rPr>
          <w:rFonts w:ascii="Times New Roman" w:hAnsi="Times New Roman"/>
        </w:rPr>
        <w:t xml:space="preserve"> Becker, Judith. 1997. “Tantrism, Rasa, and Javanese Gamelan Music,” in </w:t>
      </w:r>
    </w:p>
    <w:p w14:paraId="22B35B02" w14:textId="6BBF14C3" w:rsidR="00EA30C2" w:rsidRDefault="00EA30C2" w:rsidP="00EA30C2">
      <w:pPr>
        <w:spacing w:after="0"/>
        <w:ind w:left="2160"/>
        <w:rPr>
          <w:rFonts w:ascii="Times New Roman" w:hAnsi="Times New Roman"/>
        </w:rPr>
      </w:pPr>
      <w:r>
        <w:rPr>
          <w:rFonts w:ascii="Times New Roman" w:hAnsi="Times New Roman"/>
          <w:i/>
        </w:rPr>
        <w:t>Enchanting Powers: Music in the Worlds Religions</w:t>
      </w:r>
      <w:r>
        <w:rPr>
          <w:rFonts w:ascii="Times New Roman" w:hAnsi="Times New Roman"/>
        </w:rPr>
        <w:t>, edited by Lawrence E. Sullivan, 15-61. Cambridge: Harvard University Press.</w:t>
      </w:r>
    </w:p>
    <w:p w14:paraId="713E33DF" w14:textId="24CE8AE6" w:rsidR="00FF4B16" w:rsidRDefault="00FF4B16" w:rsidP="00FF4B16">
      <w:pPr>
        <w:spacing w:after="0"/>
        <w:ind w:left="2160" w:hanging="2160"/>
        <w:rPr>
          <w:rFonts w:ascii="Times New Roman" w:hAnsi="Times New Roman"/>
        </w:rPr>
      </w:pPr>
    </w:p>
    <w:p w14:paraId="51DFE09C" w14:textId="4318DCD8" w:rsidR="00EA30C2" w:rsidRDefault="00FF4B16" w:rsidP="00FF4B16">
      <w:pPr>
        <w:spacing w:after="0"/>
        <w:ind w:left="2160" w:hanging="2160"/>
        <w:rPr>
          <w:rFonts w:ascii="Times New Roman" w:hAnsi="Times New Roman"/>
        </w:rPr>
      </w:pPr>
      <w:r w:rsidRPr="005F2235">
        <w:rPr>
          <w:rFonts w:ascii="Times New Roman" w:hAnsi="Times New Roman"/>
        </w:rPr>
        <w:t>Listening:</w:t>
      </w:r>
      <w:r>
        <w:rPr>
          <w:rFonts w:ascii="Times New Roman" w:hAnsi="Times New Roman"/>
        </w:rPr>
        <w:t xml:space="preserve"> </w:t>
      </w:r>
      <w:r w:rsidR="00423F5B">
        <w:rPr>
          <w:rFonts w:ascii="Times New Roman" w:hAnsi="Times New Roman"/>
        </w:rPr>
        <w:tab/>
      </w:r>
      <w:r w:rsidR="00EA30C2">
        <w:rPr>
          <w:rFonts w:ascii="Times New Roman" w:hAnsi="Times New Roman"/>
        </w:rPr>
        <w:t xml:space="preserve">Central </w:t>
      </w:r>
      <w:r w:rsidR="005F2235">
        <w:rPr>
          <w:rFonts w:ascii="Times New Roman" w:hAnsi="Times New Roman"/>
        </w:rPr>
        <w:t>Javanese Gamelan</w:t>
      </w:r>
      <w:r w:rsidR="00EA30C2">
        <w:rPr>
          <w:rFonts w:ascii="Times New Roman" w:hAnsi="Times New Roman"/>
        </w:rPr>
        <w:t>:  “</w:t>
      </w:r>
      <w:r w:rsidR="00EA30C2" w:rsidRPr="00EA30C2">
        <w:rPr>
          <w:rFonts w:ascii="Times New Roman" w:hAnsi="Times New Roman"/>
        </w:rPr>
        <w:t>Ladrang</w:t>
      </w:r>
      <w:r w:rsidR="00EA30C2" w:rsidRPr="0084147B">
        <w:rPr>
          <w:rFonts w:ascii="Times New Roman" w:hAnsi="Times New Roman"/>
          <w:i/>
        </w:rPr>
        <w:t xml:space="preserve"> </w:t>
      </w:r>
      <w:r w:rsidR="00EA30C2" w:rsidRPr="0084147B">
        <w:rPr>
          <w:rFonts w:ascii="Times New Roman" w:hAnsi="Times New Roman"/>
        </w:rPr>
        <w:t xml:space="preserve">Wilujeng,” on </w:t>
      </w:r>
      <w:r w:rsidR="00EA30C2" w:rsidRPr="0084147B">
        <w:rPr>
          <w:rFonts w:ascii="Times New Roman" w:hAnsi="Times New Roman"/>
          <w:i/>
        </w:rPr>
        <w:t xml:space="preserve">Worlds of Music. </w:t>
      </w:r>
      <w:r w:rsidR="00EA30C2" w:rsidRPr="0084147B">
        <w:rPr>
          <w:rFonts w:ascii="Times New Roman" w:hAnsi="Times New Roman"/>
        </w:rPr>
        <w:t>New York: Schirmer, 2002</w:t>
      </w:r>
    </w:p>
    <w:p w14:paraId="7A58E386" w14:textId="5F4DAAC8" w:rsidR="00FF4B16" w:rsidRDefault="00423F5B" w:rsidP="00FF4B16">
      <w:pPr>
        <w:spacing w:after="0"/>
        <w:ind w:left="2160" w:hanging="2160"/>
        <w:rPr>
          <w:rFonts w:ascii="Times New Roman" w:hAnsi="Times New Roman"/>
        </w:rPr>
      </w:pPr>
      <w:r>
        <w:rPr>
          <w:rFonts w:ascii="Times New Roman" w:hAnsi="Times New Roman"/>
        </w:rPr>
        <w:t>Video:</w:t>
      </w:r>
      <w:r>
        <w:rPr>
          <w:rFonts w:ascii="Times New Roman" w:hAnsi="Times New Roman"/>
        </w:rPr>
        <w:tab/>
      </w:r>
      <w:r w:rsidR="00EA30C2">
        <w:rPr>
          <w:rFonts w:ascii="Times New Roman" w:hAnsi="Times New Roman"/>
        </w:rPr>
        <w:t xml:space="preserve">UNESCO video on wayang kulit, shadow theater of Java. </w:t>
      </w:r>
      <w:r w:rsidR="00FF4B16" w:rsidRPr="005A71AC">
        <w:rPr>
          <w:rFonts w:ascii="Times New Roman" w:hAnsi="Times New Roman"/>
        </w:rPr>
        <w:tab/>
      </w:r>
    </w:p>
    <w:p w14:paraId="3F1D9313" w14:textId="77777777" w:rsidR="00FF4B16" w:rsidRPr="00760642" w:rsidRDefault="00FF4B16" w:rsidP="00FF4B16">
      <w:pPr>
        <w:spacing w:after="0"/>
        <w:rPr>
          <w:rFonts w:ascii="Times New Roman" w:hAnsi="Times New Roman"/>
          <w:b/>
          <w:u w:val="single"/>
        </w:rPr>
      </w:pPr>
    </w:p>
    <w:p w14:paraId="6CA0226E" w14:textId="77777777" w:rsidR="00FF4B16" w:rsidRDefault="00FF4B16" w:rsidP="00C116D2">
      <w:pPr>
        <w:spacing w:after="0"/>
        <w:outlineLvl w:val="0"/>
        <w:rPr>
          <w:rFonts w:ascii="Times New Roman" w:hAnsi="Times New Roman"/>
          <w:b/>
          <w:u w:val="single"/>
        </w:rPr>
      </w:pPr>
      <w:r w:rsidRPr="001834C5">
        <w:rPr>
          <w:rFonts w:ascii="Times New Roman" w:hAnsi="Times New Roman"/>
          <w:b/>
          <w:u w:val="single"/>
        </w:rPr>
        <w:t>Week Seven</w:t>
      </w:r>
    </w:p>
    <w:p w14:paraId="5655D0B1" w14:textId="2B47F420" w:rsidR="00FF4B16" w:rsidRPr="00EE6836" w:rsidRDefault="00FF4B16" w:rsidP="00FF4B16">
      <w:pPr>
        <w:spacing w:after="0"/>
        <w:ind w:left="2160" w:hanging="2160"/>
        <w:rPr>
          <w:rFonts w:ascii="Times New Roman" w:hAnsi="Times New Roman"/>
        </w:rPr>
      </w:pPr>
      <w:r>
        <w:rPr>
          <w:rFonts w:ascii="Times New Roman" w:hAnsi="Times New Roman"/>
        </w:rPr>
        <w:t>Wednesday 10/5</w:t>
      </w:r>
      <w:r w:rsidRPr="001834C5">
        <w:rPr>
          <w:rFonts w:ascii="Times New Roman" w:hAnsi="Times New Roman"/>
        </w:rPr>
        <w:t>:</w:t>
      </w:r>
      <w:r>
        <w:rPr>
          <w:rFonts w:ascii="Times New Roman" w:hAnsi="Times New Roman"/>
        </w:rPr>
        <w:tab/>
      </w:r>
      <w:r w:rsidR="00EA30C2">
        <w:rPr>
          <w:rFonts w:ascii="Times New Roman" w:hAnsi="Times New Roman"/>
        </w:rPr>
        <w:t xml:space="preserve">Music and </w:t>
      </w:r>
      <w:r>
        <w:rPr>
          <w:rFonts w:ascii="Times New Roman" w:hAnsi="Times New Roman"/>
        </w:rPr>
        <w:t>Trance</w:t>
      </w:r>
      <w:r w:rsidR="00EA30C2">
        <w:rPr>
          <w:rFonts w:ascii="Times New Roman" w:hAnsi="Times New Roman"/>
        </w:rPr>
        <w:t>:</w:t>
      </w:r>
      <w:r>
        <w:rPr>
          <w:rFonts w:ascii="Times New Roman" w:hAnsi="Times New Roman"/>
        </w:rPr>
        <w:t xml:space="preserve"> the </w:t>
      </w:r>
      <w:r>
        <w:rPr>
          <w:rFonts w:ascii="Times New Roman" w:hAnsi="Times New Roman"/>
          <w:i/>
        </w:rPr>
        <w:t xml:space="preserve">Barong and Rangda Dance </w:t>
      </w:r>
      <w:r w:rsidRPr="00AA4D59">
        <w:rPr>
          <w:rFonts w:ascii="Times New Roman" w:hAnsi="Times New Roman"/>
        </w:rPr>
        <w:t>of Bali</w:t>
      </w:r>
      <w:r>
        <w:rPr>
          <w:rFonts w:ascii="Times New Roman" w:hAnsi="Times New Roman"/>
        </w:rPr>
        <w:t xml:space="preserve">, and Tarantismo in Italy. </w:t>
      </w:r>
    </w:p>
    <w:p w14:paraId="35340485" w14:textId="77777777" w:rsidR="00FF4B16" w:rsidRPr="009E6DF9" w:rsidRDefault="00FF4B16" w:rsidP="00FF4B16">
      <w:pPr>
        <w:spacing w:after="0"/>
        <w:ind w:left="2520"/>
        <w:rPr>
          <w:rFonts w:ascii="Times New Roman" w:hAnsi="Times New Roman"/>
        </w:rPr>
      </w:pPr>
    </w:p>
    <w:p w14:paraId="76BEAC74" w14:textId="31A78FEF" w:rsidR="00FF4B16" w:rsidRDefault="00FF4B16" w:rsidP="005520E8">
      <w:pPr>
        <w:spacing w:after="0"/>
        <w:ind w:left="2160" w:hanging="2160"/>
        <w:rPr>
          <w:rFonts w:ascii="Times New Roman" w:hAnsi="Times New Roman"/>
        </w:rPr>
      </w:pPr>
      <w:r w:rsidRPr="009E6DF9">
        <w:rPr>
          <w:rFonts w:ascii="Times New Roman" w:hAnsi="Times New Roman"/>
        </w:rPr>
        <w:t>Reading:</w:t>
      </w:r>
      <w:r w:rsidRPr="009E6DF9">
        <w:rPr>
          <w:rFonts w:ascii="Times New Roman" w:hAnsi="Times New Roman"/>
          <w:b/>
        </w:rPr>
        <w:t xml:space="preserve"> </w:t>
      </w:r>
      <w:r w:rsidR="005520E8">
        <w:rPr>
          <w:rFonts w:ascii="Times New Roman" w:hAnsi="Times New Roman"/>
          <w:b/>
        </w:rPr>
        <w:t xml:space="preserve"> </w:t>
      </w:r>
      <w:r w:rsidR="005520E8">
        <w:rPr>
          <w:rFonts w:ascii="Times New Roman" w:hAnsi="Times New Roman"/>
        </w:rPr>
        <w:tab/>
      </w:r>
      <w:r w:rsidR="00EA30C2">
        <w:rPr>
          <w:rFonts w:ascii="Times New Roman" w:hAnsi="Times New Roman"/>
        </w:rPr>
        <w:t>1</w:t>
      </w:r>
      <w:r>
        <w:rPr>
          <w:rFonts w:ascii="Times New Roman" w:hAnsi="Times New Roman"/>
        </w:rPr>
        <w:t xml:space="preserve">. </w:t>
      </w:r>
      <w:r w:rsidRPr="009E6DF9">
        <w:rPr>
          <w:rFonts w:ascii="Times New Roman" w:hAnsi="Times New Roman"/>
        </w:rPr>
        <w:t xml:space="preserve">Becker, Judith. 2004. “Rethinking ‘Trance.’” In </w:t>
      </w:r>
      <w:r w:rsidRPr="009E6DF9">
        <w:rPr>
          <w:rFonts w:ascii="Times New Roman" w:hAnsi="Times New Roman"/>
          <w:i/>
        </w:rPr>
        <w:t xml:space="preserve">Deep Listeners: Music, Emotion, and Trancing, </w:t>
      </w:r>
      <w:r w:rsidRPr="009E6DF9">
        <w:rPr>
          <w:rFonts w:ascii="Times New Roman" w:hAnsi="Times New Roman"/>
        </w:rPr>
        <w:t>25-44. Bloomington: Indiana University Press.</w:t>
      </w:r>
    </w:p>
    <w:p w14:paraId="0449846B" w14:textId="75B8ACE3" w:rsidR="005520E8" w:rsidRPr="00ED330C" w:rsidRDefault="005520E8" w:rsidP="005520E8">
      <w:pPr>
        <w:spacing w:after="0"/>
        <w:ind w:left="2160" w:hanging="2160"/>
        <w:rPr>
          <w:rFonts w:ascii="Times New Roman" w:hAnsi="Times New Roman"/>
        </w:rPr>
      </w:pPr>
      <w:r>
        <w:rPr>
          <w:rFonts w:ascii="Times New Roman" w:hAnsi="Times New Roman"/>
        </w:rPr>
        <w:tab/>
        <w:t xml:space="preserve">2. Rouget, Gilbert. “Introduction.” In </w:t>
      </w:r>
      <w:r w:rsidR="00ED330C">
        <w:rPr>
          <w:rFonts w:ascii="Times New Roman" w:hAnsi="Times New Roman"/>
          <w:i/>
        </w:rPr>
        <w:t xml:space="preserve"> Music and Trance: A Theory of the Relations Between Music and Trance</w:t>
      </w:r>
      <w:r w:rsidR="00ED330C">
        <w:rPr>
          <w:rFonts w:ascii="Times New Roman" w:hAnsi="Times New Roman"/>
        </w:rPr>
        <w:t xml:space="preserve">, xvii-xvix. </w:t>
      </w:r>
    </w:p>
    <w:p w14:paraId="7ABD131A" w14:textId="4ABBD946" w:rsidR="00BC0686" w:rsidRPr="00D9016D" w:rsidRDefault="00D40AC6" w:rsidP="00D9016D">
      <w:pPr>
        <w:spacing w:after="0"/>
        <w:ind w:left="2160" w:firstLine="60"/>
        <w:rPr>
          <w:rFonts w:ascii="Times New Roman" w:eastAsia="Times New Roman" w:hAnsi="Times New Roman"/>
        </w:rPr>
      </w:pPr>
      <w:r>
        <w:rPr>
          <w:rFonts w:ascii="Times New Roman" w:eastAsia="Times New Roman" w:hAnsi="Times New Roman"/>
          <w:bdr w:val="none" w:sz="0" w:space="0" w:color="auto" w:frame="1"/>
        </w:rPr>
        <w:t>3</w:t>
      </w:r>
      <w:r w:rsidR="00BC0686" w:rsidRPr="00D9016D">
        <w:rPr>
          <w:rFonts w:ascii="Times New Roman" w:eastAsia="Times New Roman" w:hAnsi="Times New Roman"/>
          <w:bdr w:val="none" w:sz="0" w:space="0" w:color="auto" w:frame="1"/>
        </w:rPr>
        <w:t xml:space="preserve">. -----. 2004. "Music and Rage: </w:t>
      </w:r>
      <w:r w:rsidR="00BC0686" w:rsidRPr="005520E8">
        <w:rPr>
          <w:rFonts w:ascii="Times New Roman" w:eastAsia="Times New Roman" w:hAnsi="Times New Roman"/>
          <w:bdr w:val="none" w:sz="0" w:space="0" w:color="auto" w:frame="1"/>
        </w:rPr>
        <w:t>Balinese </w:t>
      </w:r>
      <w:r w:rsidR="00BC0686" w:rsidRPr="005520E8">
        <w:rPr>
          <w:rFonts w:ascii="inherit" w:eastAsia="Times New Roman" w:hAnsi="inherit"/>
          <w:bdr w:val="none" w:sz="0" w:space="0" w:color="auto" w:frame="1"/>
        </w:rPr>
        <w:t>Bebuten</w:t>
      </w:r>
      <w:r w:rsidR="00BC0686" w:rsidRPr="005520E8">
        <w:rPr>
          <w:rFonts w:ascii="Times New Roman" w:eastAsia="Times New Roman" w:hAnsi="Times New Roman"/>
          <w:bdr w:val="none" w:sz="0" w:space="0" w:color="auto" w:frame="1"/>
        </w:rPr>
        <w:t> Trance</w:t>
      </w:r>
      <w:r w:rsidR="00BC0686" w:rsidRPr="00D9016D">
        <w:rPr>
          <w:rFonts w:ascii="Times New Roman" w:eastAsia="Times New Roman" w:hAnsi="Times New Roman"/>
          <w:bdr w:val="none" w:sz="0" w:space="0" w:color="auto" w:frame="1"/>
        </w:rPr>
        <w:t>." In </w:t>
      </w:r>
      <w:r w:rsidR="00BC0686" w:rsidRPr="00D9016D">
        <w:rPr>
          <w:rFonts w:ascii="Times New Roman" w:eastAsia="Times New Roman" w:hAnsi="Times New Roman"/>
          <w:i/>
          <w:iCs/>
          <w:bdr w:val="none" w:sz="0" w:space="0" w:color="auto" w:frame="1"/>
        </w:rPr>
        <w:t>Deep Listeners: Music, Emotion, and Trancing, </w:t>
      </w:r>
      <w:r w:rsidR="00E675C6">
        <w:rPr>
          <w:rFonts w:ascii="Times New Roman" w:eastAsia="Times New Roman" w:hAnsi="Times New Roman"/>
          <w:bdr w:val="none" w:sz="0" w:space="0" w:color="auto" w:frame="1"/>
        </w:rPr>
        <w:t>82-85</w:t>
      </w:r>
      <w:r w:rsidR="00BC0686" w:rsidRPr="00D9016D">
        <w:rPr>
          <w:rFonts w:ascii="Times New Roman" w:eastAsia="Times New Roman" w:hAnsi="Times New Roman"/>
          <w:bdr w:val="none" w:sz="0" w:space="0" w:color="auto" w:frame="1"/>
        </w:rPr>
        <w:t>. Bloomington: Indiana University Press.</w:t>
      </w:r>
    </w:p>
    <w:p w14:paraId="7AF4D174" w14:textId="77777777" w:rsidR="00152274" w:rsidRDefault="00152274" w:rsidP="00152274">
      <w:pPr>
        <w:pStyle w:val="ListParagraph"/>
        <w:spacing w:after="0"/>
        <w:ind w:left="0"/>
        <w:rPr>
          <w:rFonts w:ascii="Times New Roman" w:hAnsi="Times New Roman"/>
        </w:rPr>
      </w:pPr>
    </w:p>
    <w:p w14:paraId="23E21AE5" w14:textId="77777777" w:rsidR="00152274" w:rsidRDefault="00152274" w:rsidP="00152274">
      <w:pPr>
        <w:pStyle w:val="ListParagraph"/>
        <w:spacing w:after="0"/>
        <w:ind w:left="0"/>
        <w:rPr>
          <w:rFonts w:ascii="Times New Roman" w:hAnsi="Times New Roman"/>
        </w:rPr>
      </w:pPr>
      <w:r>
        <w:rPr>
          <w:rFonts w:ascii="Times New Roman" w:hAnsi="Times New Roman"/>
        </w:rPr>
        <w:t xml:space="preserve">Supplemental Reading: </w:t>
      </w:r>
    </w:p>
    <w:p w14:paraId="0BEACCE3" w14:textId="342E9AC9" w:rsidR="00FF4B16" w:rsidRPr="0084147B" w:rsidRDefault="00D40AC6" w:rsidP="00152274">
      <w:pPr>
        <w:pStyle w:val="ListParagraph"/>
        <w:spacing w:after="0"/>
        <w:ind w:left="2160"/>
        <w:rPr>
          <w:rFonts w:ascii="Times New Roman" w:hAnsi="Times New Roman"/>
          <w:b/>
        </w:rPr>
      </w:pPr>
      <w:r>
        <w:rPr>
          <w:rFonts w:ascii="Times New Roman" w:hAnsi="Times New Roman"/>
        </w:rPr>
        <w:t>4</w:t>
      </w:r>
      <w:r w:rsidR="00BC0686">
        <w:rPr>
          <w:rFonts w:ascii="Times New Roman" w:hAnsi="Times New Roman"/>
        </w:rPr>
        <w:t xml:space="preserve">. </w:t>
      </w:r>
      <w:r w:rsidR="00FF4B16" w:rsidRPr="0084147B">
        <w:rPr>
          <w:rFonts w:ascii="Times New Roman" w:hAnsi="Times New Roman"/>
        </w:rPr>
        <w:t xml:space="preserve">Del Guidice, Luisa. 2004. “The Folk Music Revival and the Culture of Tarantismo in the Salento.” In </w:t>
      </w:r>
      <w:r w:rsidR="00FF4B16">
        <w:rPr>
          <w:rFonts w:ascii="Times New Roman" w:hAnsi="Times New Roman"/>
          <w:i/>
        </w:rPr>
        <w:t>P</w:t>
      </w:r>
      <w:r w:rsidR="00FF4B16" w:rsidRPr="0084147B">
        <w:rPr>
          <w:rFonts w:ascii="Times New Roman" w:hAnsi="Times New Roman"/>
          <w:i/>
        </w:rPr>
        <w:t>erformin</w:t>
      </w:r>
      <w:r w:rsidR="00FF4B16">
        <w:rPr>
          <w:rFonts w:ascii="Times New Roman" w:hAnsi="Times New Roman"/>
          <w:i/>
        </w:rPr>
        <w:t>g Ecstasies: Music, Dance, and R</w:t>
      </w:r>
      <w:r w:rsidR="00FF4B16" w:rsidRPr="0084147B">
        <w:rPr>
          <w:rFonts w:ascii="Times New Roman" w:hAnsi="Times New Roman"/>
          <w:i/>
        </w:rPr>
        <w:t xml:space="preserve">itual in the Mediterranean, </w:t>
      </w:r>
      <w:r w:rsidR="00FF4B16" w:rsidRPr="0084147B">
        <w:rPr>
          <w:rFonts w:ascii="Times New Roman" w:hAnsi="Times New Roman"/>
        </w:rPr>
        <w:t xml:space="preserve">217-267. Ottawa: The Institute of Mediaeval Music. </w:t>
      </w:r>
    </w:p>
    <w:p w14:paraId="49C2E5EC" w14:textId="77777777" w:rsidR="00FF4B16" w:rsidRPr="0084147B" w:rsidRDefault="00FF4B16" w:rsidP="00FF4B16">
      <w:pPr>
        <w:spacing w:after="0"/>
        <w:rPr>
          <w:rFonts w:ascii="Times New Roman" w:hAnsi="Times New Roman"/>
        </w:rPr>
      </w:pPr>
      <w:r w:rsidRPr="0084147B">
        <w:rPr>
          <w:rFonts w:ascii="Times New Roman" w:hAnsi="Times New Roman"/>
        </w:rPr>
        <w:t>Listening:</w:t>
      </w:r>
    </w:p>
    <w:p w14:paraId="4E1827DB" w14:textId="7AD44FD7" w:rsidR="00FF4B16" w:rsidRDefault="00E13AD7" w:rsidP="00C116D2">
      <w:pPr>
        <w:pStyle w:val="ListParagraph"/>
        <w:spacing w:after="0"/>
        <w:ind w:left="1440" w:firstLine="720"/>
        <w:outlineLvl w:val="0"/>
        <w:rPr>
          <w:rFonts w:ascii="Times New Roman" w:hAnsi="Times New Roman"/>
        </w:rPr>
      </w:pPr>
      <w:r>
        <w:rPr>
          <w:rFonts w:ascii="Times New Roman" w:hAnsi="Times New Roman"/>
        </w:rPr>
        <w:t>1</w:t>
      </w:r>
      <w:r w:rsidR="00FF4B16">
        <w:rPr>
          <w:rFonts w:ascii="Times New Roman" w:hAnsi="Times New Roman"/>
        </w:rPr>
        <w:t>. Gong kebyar: Barong and Rangda dance</w:t>
      </w:r>
    </w:p>
    <w:p w14:paraId="0FBDD7F9" w14:textId="3E07DF2B" w:rsidR="00FF4B16" w:rsidRPr="0084147B" w:rsidRDefault="00E13AD7" w:rsidP="00FF4B16">
      <w:pPr>
        <w:pStyle w:val="ListParagraph"/>
        <w:spacing w:after="0"/>
        <w:ind w:left="2160"/>
        <w:rPr>
          <w:rFonts w:ascii="Times New Roman" w:hAnsi="Times New Roman"/>
        </w:rPr>
      </w:pPr>
      <w:r>
        <w:rPr>
          <w:rFonts w:ascii="Times New Roman" w:hAnsi="Times New Roman"/>
        </w:rPr>
        <w:t xml:space="preserve">2. </w:t>
      </w:r>
      <w:r w:rsidR="00FF4B16" w:rsidRPr="0084147B">
        <w:rPr>
          <w:rFonts w:ascii="Times New Roman" w:hAnsi="Times New Roman"/>
        </w:rPr>
        <w:t>“Tarantella,” on</w:t>
      </w:r>
      <w:r w:rsidR="00FF4B16" w:rsidRPr="0084147B">
        <w:rPr>
          <w:rFonts w:ascii="Times New Roman" w:hAnsi="Times New Roman" w:cs="Arial"/>
          <w:bCs/>
          <w:szCs w:val="28"/>
        </w:rPr>
        <w:t xml:space="preserve"> </w:t>
      </w:r>
      <w:hyperlink r:id="rId12" w:history="1">
        <w:r w:rsidR="00FF4B16" w:rsidRPr="0084147B">
          <w:rPr>
            <w:rFonts w:ascii="Times New Roman" w:hAnsi="Times New Roman" w:cs="Arial"/>
            <w:bCs/>
            <w:i/>
            <w:szCs w:val="28"/>
          </w:rPr>
          <w:t>Italian Treasury: Folk Music And Song Of Italy</w:t>
        </w:r>
      </w:hyperlink>
      <w:r w:rsidR="00FF4B16" w:rsidRPr="0084147B">
        <w:rPr>
          <w:rFonts w:ascii="Times New Roman" w:hAnsi="Times New Roman" w:cs="Arial"/>
          <w:bCs/>
          <w:szCs w:val="28"/>
        </w:rPr>
        <w:t xml:space="preserve">. Recorded by Alan Lomax. Rounder Records. 1999. </w:t>
      </w:r>
    </w:p>
    <w:p w14:paraId="01133604" w14:textId="77777777" w:rsidR="00FF4B16" w:rsidRPr="0084147B" w:rsidRDefault="00FF4B16" w:rsidP="00FF4B16">
      <w:pPr>
        <w:spacing w:after="0"/>
        <w:rPr>
          <w:rFonts w:ascii="Times New Roman" w:hAnsi="Times New Roman"/>
        </w:rPr>
      </w:pPr>
      <w:r w:rsidRPr="0084147B">
        <w:rPr>
          <w:rFonts w:ascii="Times New Roman" w:hAnsi="Times New Roman"/>
        </w:rPr>
        <w:t>Video:</w:t>
      </w:r>
    </w:p>
    <w:p w14:paraId="590BE0AA" w14:textId="77777777" w:rsidR="00FF4B16" w:rsidRPr="0084147B" w:rsidRDefault="00FF4B16" w:rsidP="00FF4B16">
      <w:pPr>
        <w:pStyle w:val="ListParagraph"/>
        <w:spacing w:after="0"/>
        <w:ind w:left="2160"/>
        <w:rPr>
          <w:rFonts w:ascii="Times New Roman" w:hAnsi="Times New Roman"/>
        </w:rPr>
      </w:pPr>
      <w:r w:rsidRPr="0084147B">
        <w:rPr>
          <w:rFonts w:ascii="Times New Roman" w:hAnsi="Times New Roman"/>
        </w:rPr>
        <w:t xml:space="preserve">“Tarantella Spider Dance Presentation.” http://www.youtube.com/watch?v=5-2VPrBUqdw </w:t>
      </w:r>
    </w:p>
    <w:p w14:paraId="37B6AFDA" w14:textId="77777777" w:rsidR="00FF4B16" w:rsidRPr="0084147B" w:rsidRDefault="00FF4B16" w:rsidP="00FF4B16">
      <w:pPr>
        <w:pStyle w:val="ListParagraph"/>
        <w:spacing w:after="0"/>
        <w:ind w:left="2160"/>
        <w:rPr>
          <w:rFonts w:ascii="Times New Roman" w:hAnsi="Times New Roman"/>
        </w:rPr>
      </w:pPr>
      <w:r w:rsidRPr="0084147B">
        <w:rPr>
          <w:rFonts w:ascii="Times New Roman" w:hAnsi="Times New Roman"/>
        </w:rPr>
        <w:t>“Taranta Salento: Pizzica Selantina e Origini del Tarantismo su Salento.”</w:t>
      </w:r>
      <w:r w:rsidRPr="0084147B">
        <w:rPr>
          <w:rFonts w:ascii="Times New Roman" w:hAnsi="Times New Roman" w:cs="Arial"/>
          <w:spacing w:val="-20"/>
          <w:kern w:val="1"/>
          <w:szCs w:val="44"/>
        </w:rPr>
        <w:t xml:space="preserve"> </w:t>
      </w:r>
      <w:r w:rsidRPr="0084147B">
        <w:rPr>
          <w:rFonts w:ascii="Times New Roman" w:hAnsi="Times New Roman"/>
        </w:rPr>
        <w:t>http://www.youtube.com/watch?v=f3RaIpFxw8I</w:t>
      </w:r>
    </w:p>
    <w:p w14:paraId="7685182E" w14:textId="77777777" w:rsidR="00FF4B16" w:rsidRPr="005D2F15" w:rsidRDefault="00FF4B16" w:rsidP="00C116D2">
      <w:pPr>
        <w:spacing w:after="0"/>
        <w:outlineLvl w:val="0"/>
        <w:rPr>
          <w:rFonts w:ascii="Times New Roman" w:hAnsi="Times New Roman"/>
        </w:rPr>
      </w:pPr>
      <w:r w:rsidRPr="005D2F15">
        <w:rPr>
          <w:rFonts w:ascii="Times New Roman" w:hAnsi="Times New Roman"/>
        </w:rPr>
        <w:t xml:space="preserve"> </w:t>
      </w:r>
      <w:r w:rsidRPr="005D2F15">
        <w:rPr>
          <w:rFonts w:ascii="Times New Roman" w:hAnsi="Times New Roman"/>
        </w:rPr>
        <w:tab/>
      </w:r>
      <w:r w:rsidRPr="005D2F15">
        <w:rPr>
          <w:rFonts w:ascii="Times New Roman" w:hAnsi="Times New Roman"/>
        </w:rPr>
        <w:tab/>
      </w:r>
      <w:r w:rsidRPr="005D2F15">
        <w:rPr>
          <w:rFonts w:ascii="Times New Roman" w:hAnsi="Times New Roman"/>
        </w:rPr>
        <w:tab/>
        <w:t>Bateson- Mead Trance and Dance in Bali Part 1- YouTube</w:t>
      </w:r>
    </w:p>
    <w:p w14:paraId="6AFDA2AE" w14:textId="77777777" w:rsidR="00FF4B16" w:rsidRPr="0084147B" w:rsidRDefault="00FF4B16" w:rsidP="00FF4B16">
      <w:pPr>
        <w:pStyle w:val="ListParagraph"/>
        <w:spacing w:after="0"/>
        <w:ind w:left="1440" w:firstLine="720"/>
        <w:rPr>
          <w:rFonts w:ascii="Times New Roman" w:hAnsi="Times New Roman"/>
        </w:rPr>
      </w:pPr>
      <w:r w:rsidRPr="0084147B">
        <w:rPr>
          <w:rFonts w:ascii="Times New Roman" w:hAnsi="Times New Roman"/>
        </w:rPr>
        <w:t>http://www.youtube.com/watch?v=ruKduyXoBZw</w:t>
      </w:r>
    </w:p>
    <w:p w14:paraId="1F56E4B9" w14:textId="77777777" w:rsidR="00FF4B16" w:rsidRPr="00D865B5" w:rsidRDefault="00FF4B16" w:rsidP="00FF4B16">
      <w:pPr>
        <w:spacing w:after="0"/>
        <w:ind w:left="2520"/>
        <w:rPr>
          <w:rFonts w:ascii="Times New Roman" w:hAnsi="Times New Roman"/>
        </w:rPr>
      </w:pPr>
    </w:p>
    <w:p w14:paraId="63915C41" w14:textId="575F7F22" w:rsidR="00FF4B16" w:rsidRDefault="00FF4B16" w:rsidP="00FF4B16">
      <w:pPr>
        <w:spacing w:after="0"/>
        <w:ind w:left="2160" w:hanging="2160"/>
        <w:rPr>
          <w:rFonts w:ascii="Times New Roman" w:hAnsi="Times New Roman"/>
        </w:rPr>
      </w:pPr>
      <w:r w:rsidRPr="001834C5">
        <w:rPr>
          <w:rFonts w:ascii="Times New Roman" w:hAnsi="Times New Roman"/>
          <w:b/>
          <w:u w:val="single"/>
        </w:rPr>
        <w:lastRenderedPageBreak/>
        <w:t>Week Eight</w:t>
      </w:r>
      <w:r>
        <w:rPr>
          <w:rFonts w:ascii="Times New Roman" w:hAnsi="Times New Roman"/>
        </w:rPr>
        <w:t xml:space="preserve"> </w:t>
      </w:r>
      <w:r>
        <w:rPr>
          <w:rFonts w:ascii="Times New Roman" w:hAnsi="Times New Roman"/>
        </w:rPr>
        <w:tab/>
      </w:r>
      <w:r w:rsidR="00597B0C" w:rsidRPr="00C2449F">
        <w:rPr>
          <w:rFonts w:ascii="Times New Roman" w:hAnsi="Times New Roman"/>
          <w:b/>
        </w:rPr>
        <w:t>Midterm exam</w:t>
      </w:r>
      <w:r w:rsidR="00597B0C">
        <w:rPr>
          <w:rFonts w:ascii="Times New Roman" w:hAnsi="Times New Roman"/>
          <w:b/>
        </w:rPr>
        <w:t>/P</w:t>
      </w:r>
      <w:r w:rsidR="00D14570" w:rsidRPr="00D14570">
        <w:rPr>
          <w:rFonts w:ascii="Times New Roman" w:hAnsi="Times New Roman"/>
          <w:b/>
        </w:rPr>
        <w:t>aper proposals due</w:t>
      </w:r>
    </w:p>
    <w:p w14:paraId="582DC113" w14:textId="6DF26DF7" w:rsidR="00FF4B16" w:rsidRPr="005A71AC" w:rsidRDefault="00FF4B16" w:rsidP="00597B0C">
      <w:pPr>
        <w:spacing w:after="0"/>
        <w:ind w:left="2160" w:hanging="2160"/>
        <w:rPr>
          <w:rFonts w:ascii="Times New Roman" w:hAnsi="Times New Roman"/>
        </w:rPr>
      </w:pPr>
      <w:r>
        <w:rPr>
          <w:rFonts w:ascii="Times New Roman" w:hAnsi="Times New Roman"/>
        </w:rPr>
        <w:t>Wednesday 10/12</w:t>
      </w:r>
      <w:r w:rsidRPr="00FE7386">
        <w:rPr>
          <w:rFonts w:ascii="Times New Roman" w:hAnsi="Times New Roman"/>
        </w:rPr>
        <w:t xml:space="preserve">: </w:t>
      </w:r>
      <w:r>
        <w:rPr>
          <w:rFonts w:ascii="Times New Roman" w:hAnsi="Times New Roman"/>
        </w:rPr>
        <w:tab/>
      </w:r>
    </w:p>
    <w:p w14:paraId="6E54E1DF" w14:textId="77777777" w:rsidR="00FF4B16" w:rsidRPr="005D2F15" w:rsidRDefault="00FF4B16" w:rsidP="00FF4B16">
      <w:pPr>
        <w:spacing w:after="0"/>
        <w:rPr>
          <w:rFonts w:ascii="Times New Roman" w:hAnsi="Times New Roman"/>
          <w:b/>
        </w:rPr>
      </w:pPr>
    </w:p>
    <w:p w14:paraId="496A1E66" w14:textId="77777777" w:rsidR="00FF4B16" w:rsidRPr="00E909E1" w:rsidRDefault="00FF4B16" w:rsidP="00FF4B1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71D0899" w14:textId="77777777" w:rsidR="00FF4B16" w:rsidRPr="0030252D" w:rsidRDefault="00FF4B16" w:rsidP="00C116D2">
      <w:pPr>
        <w:spacing w:after="0"/>
        <w:outlineLvl w:val="0"/>
        <w:rPr>
          <w:rFonts w:ascii="Times New Roman" w:hAnsi="Times New Roman"/>
          <w:b/>
          <w:u w:val="single"/>
        </w:rPr>
      </w:pPr>
      <w:r w:rsidRPr="00FE7386">
        <w:rPr>
          <w:rFonts w:ascii="Times New Roman" w:hAnsi="Times New Roman"/>
          <w:b/>
          <w:u w:val="single"/>
        </w:rPr>
        <w:t>Week Nine</w:t>
      </w:r>
    </w:p>
    <w:p w14:paraId="087193F2" w14:textId="30F2BC88" w:rsidR="00597B0C" w:rsidRPr="009E6DF9" w:rsidRDefault="00FF4B16" w:rsidP="00C116D2">
      <w:pPr>
        <w:spacing w:after="0"/>
        <w:ind w:left="2160" w:hanging="2160"/>
        <w:outlineLvl w:val="0"/>
        <w:rPr>
          <w:rFonts w:ascii="Times New Roman" w:hAnsi="Times New Roman"/>
        </w:rPr>
      </w:pPr>
      <w:r>
        <w:rPr>
          <w:rFonts w:ascii="Times New Roman" w:hAnsi="Times New Roman"/>
        </w:rPr>
        <w:t>Wednesday 10/19</w:t>
      </w:r>
      <w:r w:rsidRPr="00FE7386">
        <w:rPr>
          <w:rFonts w:ascii="Times New Roman" w:hAnsi="Times New Roman"/>
        </w:rPr>
        <w:t>:</w:t>
      </w:r>
      <w:r>
        <w:rPr>
          <w:rFonts w:ascii="Times New Roman" w:hAnsi="Times New Roman"/>
        </w:rPr>
        <w:tab/>
      </w:r>
      <w:r w:rsidR="00597B0C" w:rsidRPr="009E6DF9">
        <w:rPr>
          <w:rFonts w:ascii="Times New Roman" w:hAnsi="Times New Roman"/>
        </w:rPr>
        <w:t>Japanese Sui Zen and the Shakuhachi, and Shintoism</w:t>
      </w:r>
    </w:p>
    <w:p w14:paraId="08455E18" w14:textId="77777777" w:rsidR="00597B0C" w:rsidRPr="009E6DF9" w:rsidRDefault="00597B0C" w:rsidP="00597B0C">
      <w:pPr>
        <w:spacing w:after="0"/>
        <w:ind w:left="2160" w:hanging="2160"/>
        <w:rPr>
          <w:rFonts w:ascii="Times New Roman" w:hAnsi="Times New Roman"/>
        </w:rPr>
      </w:pPr>
      <w:r w:rsidRPr="009E6DF9">
        <w:rPr>
          <w:rFonts w:ascii="Times New Roman" w:hAnsi="Times New Roman"/>
        </w:rPr>
        <w:tab/>
      </w:r>
    </w:p>
    <w:p w14:paraId="29DA1646" w14:textId="77777777" w:rsidR="00C116D2" w:rsidRPr="00C116D2" w:rsidRDefault="00597B0C" w:rsidP="00C116D2">
      <w:pPr>
        <w:pStyle w:val="NormalWeb"/>
        <w:spacing w:before="0" w:beforeAutospacing="0" w:after="0" w:afterAutospacing="0"/>
        <w:ind w:left="2160" w:hanging="2160"/>
        <w:rPr>
          <w:rFonts w:ascii="Helvetica Neue" w:hAnsi="Helvetica Neue"/>
          <w:color w:val="000000"/>
          <w:sz w:val="24"/>
          <w:szCs w:val="24"/>
        </w:rPr>
      </w:pPr>
      <w:r w:rsidRPr="009E6DF9">
        <w:rPr>
          <w:rFonts w:ascii="Times New Roman" w:hAnsi="Times New Roman"/>
        </w:rPr>
        <w:t xml:space="preserve">Reading: </w:t>
      </w:r>
      <w:r w:rsidRPr="009E6DF9">
        <w:rPr>
          <w:rFonts w:ascii="Times New Roman" w:hAnsi="Times New Roman"/>
        </w:rPr>
        <w:tab/>
      </w:r>
      <w:r w:rsidR="00C116D2" w:rsidRPr="00C116D2">
        <w:rPr>
          <w:rFonts w:ascii="inherit" w:hAnsi="inherit"/>
          <w:b/>
          <w:bCs/>
          <w:color w:val="000000"/>
          <w:bdr w:val="none" w:sz="0" w:space="0" w:color="auto" w:frame="1"/>
        </w:rPr>
        <w:t>***PLEASE PAY ATTENTION TO PAGE NUMBERS AS YOU MAY NOT HAVE TO READ THE ENTIRE ARTICLE</w:t>
      </w:r>
    </w:p>
    <w:p w14:paraId="2E953C18" w14:textId="77777777" w:rsidR="00C116D2" w:rsidRPr="00C116D2" w:rsidRDefault="00C116D2" w:rsidP="00C116D2">
      <w:pPr>
        <w:spacing w:after="0"/>
        <w:ind w:left="2160" w:hanging="2160"/>
        <w:rPr>
          <w:rFonts w:ascii="Helvetica Neue" w:hAnsi="Helvetica Neue"/>
          <w:color w:val="000000"/>
        </w:rPr>
      </w:pPr>
    </w:p>
    <w:p w14:paraId="2E2F3531" w14:textId="77777777" w:rsidR="00C116D2" w:rsidRPr="00C116D2" w:rsidRDefault="00C116D2" w:rsidP="00C116D2">
      <w:pPr>
        <w:spacing w:after="0"/>
        <w:ind w:left="2160"/>
        <w:rPr>
          <w:rFonts w:ascii="Helvetica Neue" w:hAnsi="Helvetica Neue"/>
          <w:color w:val="000000"/>
        </w:rPr>
      </w:pPr>
      <w:r w:rsidRPr="00C116D2">
        <w:rPr>
          <w:rFonts w:ascii="Times New Roman" w:hAnsi="Times New Roman"/>
          <w:color w:val="000000"/>
          <w:bdr w:val="none" w:sz="0" w:space="0" w:color="auto" w:frame="1"/>
        </w:rPr>
        <w:t>1. Williams, Sean. 2006. “Buddhism and Music.” </w:t>
      </w:r>
      <w:r w:rsidRPr="00C116D2">
        <w:rPr>
          <w:rFonts w:ascii="inherit" w:hAnsi="inherit"/>
          <w:color w:val="1A1A1A"/>
          <w:bdr w:val="none" w:sz="0" w:space="0" w:color="auto" w:frame="1"/>
        </w:rPr>
        <w:t>In </w:t>
      </w:r>
      <w:r w:rsidRPr="00C116D2">
        <w:rPr>
          <w:rFonts w:ascii="Times New Roman" w:hAnsi="Times New Roman"/>
          <w:i/>
          <w:iCs/>
          <w:color w:val="000000"/>
          <w:bdr w:val="none" w:sz="0" w:space="0" w:color="auto" w:frame="1"/>
        </w:rPr>
        <w:t>Sacred Sound: Experiencing Music in World Religions</w:t>
      </w:r>
      <w:r w:rsidRPr="00C116D2">
        <w:rPr>
          <w:rFonts w:ascii="Times New Roman" w:hAnsi="Times New Roman"/>
          <w:color w:val="000000"/>
          <w:bdr w:val="none" w:sz="0" w:space="0" w:color="auto" w:frame="1"/>
        </w:rPr>
        <w:t>, 169-173, 181-185. </w:t>
      </w:r>
    </w:p>
    <w:p w14:paraId="641875C9" w14:textId="77777777" w:rsidR="00C116D2" w:rsidRPr="00C116D2" w:rsidRDefault="00C116D2" w:rsidP="00C116D2">
      <w:pPr>
        <w:spacing w:after="0"/>
        <w:ind w:left="2160"/>
        <w:rPr>
          <w:rFonts w:ascii="Helvetica Neue" w:hAnsi="Helvetica Neue"/>
          <w:color w:val="000000"/>
        </w:rPr>
      </w:pPr>
      <w:r w:rsidRPr="00C116D2">
        <w:rPr>
          <w:rFonts w:ascii="inherit" w:hAnsi="inherit"/>
          <w:color w:val="000000"/>
          <w:bdr w:val="none" w:sz="0" w:space="0" w:color="auto" w:frame="1"/>
        </w:rPr>
        <w:t>2. Malm, William. 1959. “Shinto Music.” In </w:t>
      </w:r>
      <w:r w:rsidRPr="00C116D2">
        <w:rPr>
          <w:rFonts w:ascii="Times New Roman" w:hAnsi="Times New Roman"/>
          <w:i/>
          <w:iCs/>
          <w:color w:val="000000"/>
          <w:bdr w:val="none" w:sz="0" w:space="0" w:color="auto" w:frame="1"/>
        </w:rPr>
        <w:t>Japanese Music and Musical Instruments</w:t>
      </w:r>
      <w:r w:rsidRPr="00C116D2">
        <w:rPr>
          <w:rFonts w:ascii="inherit" w:hAnsi="inherit"/>
          <w:color w:val="000000"/>
          <w:bdr w:val="none" w:sz="0" w:space="0" w:color="auto" w:frame="1"/>
        </w:rPr>
        <w:t>, 41-42, 47-64</w:t>
      </w:r>
      <w:r w:rsidRPr="00C116D2">
        <w:rPr>
          <w:rFonts w:ascii="Times New Roman" w:hAnsi="Times New Roman"/>
          <w:i/>
          <w:iCs/>
          <w:color w:val="000000"/>
          <w:bdr w:val="none" w:sz="0" w:space="0" w:color="auto" w:frame="1"/>
        </w:rPr>
        <w:t>. </w:t>
      </w:r>
      <w:r w:rsidRPr="00C116D2">
        <w:rPr>
          <w:rFonts w:ascii="inherit" w:hAnsi="inherit"/>
          <w:color w:val="000000"/>
          <w:bdr w:val="none" w:sz="0" w:space="0" w:color="auto" w:frame="1"/>
        </w:rPr>
        <w:t>Rutland, VT. Charles E. Tulle Co.</w:t>
      </w:r>
    </w:p>
    <w:p w14:paraId="196B89D2" w14:textId="77777777" w:rsidR="00C116D2" w:rsidRPr="00C116D2" w:rsidRDefault="00C116D2" w:rsidP="00C116D2">
      <w:pPr>
        <w:spacing w:after="0"/>
        <w:ind w:left="2160"/>
        <w:rPr>
          <w:rFonts w:ascii="Helvetica Neue" w:hAnsi="Helvetica Neue"/>
          <w:color w:val="000000"/>
        </w:rPr>
      </w:pPr>
      <w:r w:rsidRPr="00C116D2">
        <w:rPr>
          <w:rFonts w:ascii="Times New Roman" w:hAnsi="Times New Roman"/>
          <w:color w:val="000000"/>
          <w:bdr w:val="none" w:sz="0" w:space="0" w:color="auto" w:frame="1"/>
        </w:rPr>
        <w:t>3. “The Religious Traditions: Shintoism and Shinto Music,” in </w:t>
      </w:r>
      <w:r w:rsidRPr="00C116D2">
        <w:rPr>
          <w:rFonts w:ascii="Times New Roman" w:hAnsi="Times New Roman"/>
          <w:i/>
          <w:iCs/>
          <w:color w:val="000000"/>
          <w:bdr w:val="none" w:sz="0" w:space="0" w:color="auto" w:frame="1"/>
        </w:rPr>
        <w:t>Excursions in World Music. </w:t>
      </w:r>
      <w:r w:rsidRPr="00C116D2">
        <w:rPr>
          <w:rFonts w:ascii="Times New Roman" w:hAnsi="Times New Roman"/>
          <w:color w:val="000000"/>
          <w:bdr w:val="none" w:sz="0" w:space="0" w:color="auto" w:frame="1"/>
        </w:rPr>
        <w:t>213-216.</w:t>
      </w:r>
    </w:p>
    <w:p w14:paraId="1BE8C152" w14:textId="0C23AD45" w:rsidR="00C116D2" w:rsidRDefault="00C116D2" w:rsidP="00C116D2">
      <w:pPr>
        <w:spacing w:after="0"/>
        <w:ind w:left="2160"/>
        <w:rPr>
          <w:rFonts w:ascii="Helvetica Neue" w:hAnsi="Helvetica Neue"/>
          <w:color w:val="000000"/>
        </w:rPr>
      </w:pPr>
      <w:r w:rsidRPr="00C116D2">
        <w:rPr>
          <w:rFonts w:ascii="inherit" w:hAnsi="inherit"/>
          <w:color w:val="000000"/>
          <w:bdr w:val="none" w:sz="0" w:space="0" w:color="auto" w:frame="1"/>
        </w:rPr>
        <w:t>4. “Japan: Shakuhachi/ Matsuri Bayashi,” in </w:t>
      </w:r>
      <w:r w:rsidRPr="00C116D2">
        <w:rPr>
          <w:rFonts w:ascii="Times New Roman" w:hAnsi="Times New Roman"/>
          <w:i/>
          <w:iCs/>
          <w:color w:val="000000"/>
          <w:bdr w:val="none" w:sz="0" w:space="0" w:color="auto" w:frame="1"/>
        </w:rPr>
        <w:t>Worlds of Music. </w:t>
      </w:r>
      <w:r w:rsidRPr="00C116D2">
        <w:rPr>
          <w:rFonts w:ascii="Times New Roman" w:hAnsi="Times New Roman"/>
          <w:color w:val="000000"/>
          <w:bdr w:val="none" w:sz="0" w:space="0" w:color="auto" w:frame="1"/>
        </w:rPr>
        <w:t>337-343, 361-369.</w:t>
      </w:r>
    </w:p>
    <w:p w14:paraId="4FBAE6B0" w14:textId="77777777" w:rsidR="00C116D2" w:rsidRPr="00C116D2" w:rsidRDefault="00C116D2" w:rsidP="00C116D2">
      <w:pPr>
        <w:spacing w:after="0"/>
        <w:ind w:left="2160"/>
        <w:rPr>
          <w:rFonts w:ascii="Helvetica Neue" w:hAnsi="Helvetica Neue"/>
          <w:color w:val="000000"/>
        </w:rPr>
      </w:pPr>
    </w:p>
    <w:p w14:paraId="4B4D3816" w14:textId="40FC3029" w:rsidR="00C116D2" w:rsidRPr="00C116D2" w:rsidRDefault="00C116D2" w:rsidP="002C52B5">
      <w:pPr>
        <w:spacing w:after="0"/>
        <w:ind w:left="2160" w:hanging="2160"/>
        <w:rPr>
          <w:rFonts w:ascii="Helvetica Neue" w:hAnsi="Helvetica Neue"/>
          <w:color w:val="000000"/>
        </w:rPr>
      </w:pPr>
      <w:r w:rsidRPr="00C116D2">
        <w:rPr>
          <w:rFonts w:ascii="Times New Roman" w:hAnsi="Times New Roman"/>
          <w:color w:val="000000"/>
          <w:bdr w:val="none" w:sz="0" w:space="0" w:color="auto" w:frame="1"/>
        </w:rPr>
        <w:t>Supplemental:</w:t>
      </w:r>
      <w:r w:rsidRPr="00C116D2">
        <w:rPr>
          <w:rFonts w:ascii="inherit" w:hAnsi="inherit"/>
          <w:color w:val="000000"/>
          <w:bdr w:val="none" w:sz="0" w:space="0" w:color="auto" w:frame="1"/>
        </w:rPr>
        <w:t> </w:t>
      </w:r>
      <w:r w:rsidR="002C52B5">
        <w:rPr>
          <w:rFonts w:ascii="inherit" w:hAnsi="inherit"/>
          <w:color w:val="000000"/>
          <w:bdr w:val="none" w:sz="0" w:space="0" w:color="auto" w:frame="1"/>
        </w:rPr>
        <w:tab/>
      </w:r>
      <w:r w:rsidRPr="00C116D2">
        <w:rPr>
          <w:rFonts w:ascii="inherit" w:hAnsi="inherit"/>
          <w:color w:val="000000"/>
          <w:bdr w:val="none" w:sz="0" w:space="0" w:color="auto" w:frame="1"/>
        </w:rPr>
        <w:t>Keister, Jay. 2004. “The Shakuhachi as Spiritual Tool: A Japanese Buddhist Instrument in the West.” </w:t>
      </w:r>
      <w:r w:rsidRPr="00C116D2">
        <w:rPr>
          <w:rFonts w:ascii="Times New Roman" w:hAnsi="Times New Roman"/>
          <w:i/>
          <w:iCs/>
          <w:color w:val="000000"/>
          <w:bdr w:val="none" w:sz="0" w:space="0" w:color="auto" w:frame="1"/>
        </w:rPr>
        <w:t>Asian Music</w:t>
      </w:r>
      <w:r w:rsidRPr="00C116D2">
        <w:rPr>
          <w:rFonts w:ascii="inherit" w:hAnsi="inherit"/>
          <w:i/>
          <w:iCs/>
          <w:color w:val="000000"/>
          <w:bdr w:val="none" w:sz="0" w:space="0" w:color="auto" w:frame="1"/>
        </w:rPr>
        <w:t> </w:t>
      </w:r>
      <w:r w:rsidRPr="00C116D2">
        <w:rPr>
          <w:rFonts w:ascii="inherit" w:hAnsi="inherit"/>
          <w:color w:val="000000"/>
          <w:bdr w:val="none" w:sz="0" w:space="0" w:color="auto" w:frame="1"/>
        </w:rPr>
        <w:t>35(2): 99-107.</w:t>
      </w:r>
    </w:p>
    <w:p w14:paraId="6144BBF5" w14:textId="43F50553" w:rsidR="00597B0C" w:rsidRPr="00C116D2" w:rsidRDefault="00597B0C" w:rsidP="00C116D2">
      <w:pPr>
        <w:spacing w:after="0"/>
        <w:ind w:left="2160" w:hanging="2160"/>
        <w:rPr>
          <w:rFonts w:ascii="Times New Roman" w:hAnsi="Times New Roman"/>
        </w:rPr>
      </w:pPr>
    </w:p>
    <w:p w14:paraId="24EB7F65" w14:textId="77777777" w:rsidR="00597B0C" w:rsidRPr="00C116D2" w:rsidRDefault="00597B0C" w:rsidP="00597B0C">
      <w:pPr>
        <w:spacing w:after="0"/>
        <w:ind w:left="2160" w:hanging="2160"/>
        <w:rPr>
          <w:rFonts w:ascii="Times New Roman" w:hAnsi="Times New Roman"/>
        </w:rPr>
      </w:pPr>
      <w:r w:rsidRPr="00C116D2">
        <w:rPr>
          <w:rFonts w:ascii="Times New Roman" w:hAnsi="Times New Roman"/>
        </w:rPr>
        <w:t xml:space="preserve">Listening: </w:t>
      </w:r>
      <w:r w:rsidRPr="00C116D2">
        <w:rPr>
          <w:rFonts w:ascii="Times New Roman" w:hAnsi="Times New Roman"/>
        </w:rPr>
        <w:tab/>
        <w:t xml:space="preserve">1.“Nesting Cranes” Shakuhachi, on </w:t>
      </w:r>
      <w:r w:rsidRPr="00C116D2">
        <w:rPr>
          <w:rFonts w:ascii="Times New Roman" w:hAnsi="Times New Roman"/>
          <w:i/>
        </w:rPr>
        <w:t>Worlds of Music</w:t>
      </w:r>
      <w:r w:rsidRPr="00C116D2">
        <w:rPr>
          <w:rFonts w:ascii="Times New Roman" w:hAnsi="Times New Roman"/>
        </w:rPr>
        <w:t xml:space="preserve"> 4</w:t>
      </w:r>
      <w:r w:rsidRPr="00C116D2">
        <w:rPr>
          <w:rFonts w:ascii="Times New Roman" w:hAnsi="Times New Roman"/>
          <w:vertAlign w:val="superscript"/>
        </w:rPr>
        <w:t>th</w:t>
      </w:r>
      <w:r w:rsidRPr="00C116D2">
        <w:rPr>
          <w:rFonts w:ascii="Times New Roman" w:hAnsi="Times New Roman"/>
        </w:rPr>
        <w:t xml:space="preserve"> edition CD. </w:t>
      </w:r>
    </w:p>
    <w:p w14:paraId="468A8AEB" w14:textId="77777777" w:rsidR="00597B0C" w:rsidRPr="00C116D2" w:rsidRDefault="00597B0C" w:rsidP="00597B0C">
      <w:pPr>
        <w:spacing w:after="0"/>
        <w:ind w:left="2160" w:hanging="2160"/>
        <w:rPr>
          <w:rFonts w:ascii="Times New Roman" w:hAnsi="Times New Roman"/>
        </w:rPr>
      </w:pPr>
      <w:r w:rsidRPr="00C116D2">
        <w:rPr>
          <w:rFonts w:ascii="Times New Roman" w:hAnsi="Times New Roman"/>
        </w:rPr>
        <w:tab/>
        <w:t>2. “Yatai” Festival Wagon (Japanese Shinto Ritual Music)</w:t>
      </w:r>
    </w:p>
    <w:p w14:paraId="798313EA" w14:textId="7BFE0E00" w:rsidR="00597B0C" w:rsidRPr="00C116D2" w:rsidRDefault="00597B0C" w:rsidP="00597B0C">
      <w:pPr>
        <w:spacing w:after="0"/>
        <w:ind w:left="2160" w:hanging="2160"/>
        <w:rPr>
          <w:rFonts w:ascii="Times New Roman" w:hAnsi="Times New Roman"/>
        </w:rPr>
      </w:pPr>
      <w:r w:rsidRPr="00C116D2">
        <w:rPr>
          <w:rFonts w:ascii="Times New Roman" w:hAnsi="Times New Roman"/>
        </w:rPr>
        <w:tab/>
        <w:t xml:space="preserve">3.  Shomyo Chanting Video: </w:t>
      </w:r>
      <w:hyperlink r:id="rId13" w:history="1">
        <w:r w:rsidR="00C116D2" w:rsidRPr="00C116D2">
          <w:rPr>
            <w:rStyle w:val="Hyperlink"/>
            <w:rFonts w:ascii="Times New Roman" w:hAnsi="Times New Roman"/>
            <w:u w:val="none"/>
          </w:rPr>
          <w:t>https://www.youtube.com/watch?v=Qe7Rer-q0eg</w:t>
        </w:r>
      </w:hyperlink>
    </w:p>
    <w:p w14:paraId="14D0780C" w14:textId="1FB20983" w:rsidR="00C116D2" w:rsidRPr="00C116D2" w:rsidRDefault="00C116D2" w:rsidP="00597B0C">
      <w:pPr>
        <w:spacing w:after="0"/>
        <w:ind w:left="2160" w:hanging="2160"/>
        <w:rPr>
          <w:rFonts w:ascii="Times New Roman" w:hAnsi="Times New Roman"/>
        </w:rPr>
      </w:pPr>
      <w:r w:rsidRPr="00C116D2">
        <w:rPr>
          <w:rFonts w:ascii="Times New Roman" w:hAnsi="Times New Roman"/>
        </w:rPr>
        <w:tab/>
        <w:t xml:space="preserve">4. Listening Example: </w:t>
      </w:r>
      <w:r w:rsidRPr="00C116D2">
        <w:rPr>
          <w:rFonts w:ascii="Times New Roman" w:hAnsi="Times New Roman"/>
          <w:i/>
        </w:rPr>
        <w:t xml:space="preserve">Hannya Shingyo. Prajna Paramita Sutra </w:t>
      </w:r>
      <w:r w:rsidRPr="00C116D2">
        <w:rPr>
          <w:rFonts w:ascii="Times New Roman" w:hAnsi="Times New Roman"/>
        </w:rPr>
        <w:t>(“The Great  Wisdom-Perfection Heart Sutra) from</w:t>
      </w:r>
      <w:r w:rsidRPr="00C116D2">
        <w:rPr>
          <w:rFonts w:ascii="inherit" w:hAnsi="inherit"/>
          <w:color w:val="1A1A1A"/>
          <w:bdr w:val="none" w:sz="0" w:space="0" w:color="auto" w:frame="1"/>
        </w:rPr>
        <w:t> </w:t>
      </w:r>
      <w:r w:rsidRPr="00C116D2">
        <w:rPr>
          <w:rFonts w:ascii="Times New Roman" w:hAnsi="Times New Roman"/>
          <w:i/>
          <w:iCs/>
          <w:color w:val="000000"/>
          <w:bdr w:val="none" w:sz="0" w:space="0" w:color="auto" w:frame="1"/>
        </w:rPr>
        <w:t xml:space="preserve">Sacred Sound: Experiencing Music in World Religions </w:t>
      </w:r>
      <w:r w:rsidRPr="00C116D2">
        <w:rPr>
          <w:rFonts w:ascii="Times New Roman" w:hAnsi="Times New Roman"/>
          <w:iCs/>
          <w:color w:val="000000"/>
          <w:bdr w:val="none" w:sz="0" w:space="0" w:color="auto" w:frame="1"/>
        </w:rPr>
        <w:t xml:space="preserve">CD track 40. </w:t>
      </w:r>
    </w:p>
    <w:p w14:paraId="7FDF8B61" w14:textId="26B834AE" w:rsidR="00FF4B16" w:rsidRDefault="00FF4B16" w:rsidP="00FF4B16">
      <w:pPr>
        <w:spacing w:after="0"/>
        <w:rPr>
          <w:rFonts w:ascii="Times New Roman" w:hAnsi="Times New Roman"/>
        </w:rPr>
      </w:pPr>
    </w:p>
    <w:p w14:paraId="3DF2F21D" w14:textId="77777777" w:rsidR="00FF4B16" w:rsidRDefault="00FF4B16" w:rsidP="00FF4B16">
      <w:pPr>
        <w:spacing w:after="0"/>
        <w:rPr>
          <w:rFonts w:ascii="Times New Roman" w:hAnsi="Times New Roman"/>
          <w:b/>
          <w:u w:val="single"/>
        </w:rPr>
      </w:pPr>
    </w:p>
    <w:p w14:paraId="2C3F0F57" w14:textId="77777777" w:rsidR="00FF4B16" w:rsidRPr="0030252D" w:rsidRDefault="00FF4B16" w:rsidP="00C116D2">
      <w:pPr>
        <w:spacing w:after="0"/>
        <w:outlineLvl w:val="0"/>
        <w:rPr>
          <w:rFonts w:ascii="Times New Roman" w:hAnsi="Times New Roman"/>
          <w:b/>
          <w:u w:val="single"/>
        </w:rPr>
      </w:pPr>
      <w:r w:rsidRPr="00397DF6">
        <w:rPr>
          <w:rFonts w:ascii="Times New Roman" w:hAnsi="Times New Roman"/>
          <w:b/>
          <w:u w:val="single"/>
        </w:rPr>
        <w:t>Week Ten</w:t>
      </w:r>
    </w:p>
    <w:p w14:paraId="0A3C370E" w14:textId="77777777" w:rsidR="00FF4B16" w:rsidRPr="009402A6" w:rsidRDefault="00FF4B16" w:rsidP="00C116D2">
      <w:pPr>
        <w:spacing w:after="0"/>
        <w:ind w:left="2160" w:hanging="2160"/>
        <w:outlineLvl w:val="0"/>
        <w:rPr>
          <w:rFonts w:ascii="Times New Roman" w:hAnsi="Times New Roman"/>
        </w:rPr>
      </w:pPr>
      <w:r>
        <w:rPr>
          <w:rFonts w:ascii="Times New Roman" w:hAnsi="Times New Roman"/>
        </w:rPr>
        <w:t>Wednesday 10/26</w:t>
      </w:r>
      <w:r w:rsidRPr="00397DF6">
        <w:rPr>
          <w:rFonts w:ascii="Times New Roman" w:hAnsi="Times New Roman"/>
        </w:rPr>
        <w:t>:</w:t>
      </w:r>
      <w:r>
        <w:rPr>
          <w:rFonts w:ascii="Times New Roman" w:hAnsi="Times New Roman"/>
        </w:rPr>
        <w:tab/>
      </w:r>
      <w:r w:rsidRPr="009402A6">
        <w:rPr>
          <w:rFonts w:ascii="Times New Roman" w:hAnsi="Times New Roman"/>
        </w:rPr>
        <w:t>Animism and Central Asian Shamanism</w:t>
      </w:r>
    </w:p>
    <w:p w14:paraId="4318BB46" w14:textId="77777777" w:rsidR="00FF4B16" w:rsidRPr="009402A6" w:rsidRDefault="00FF4B16" w:rsidP="00FF4B16">
      <w:pPr>
        <w:spacing w:after="0"/>
        <w:ind w:left="2160" w:hanging="2160"/>
        <w:rPr>
          <w:rFonts w:ascii="Times New Roman" w:hAnsi="Times New Roman"/>
        </w:rPr>
      </w:pPr>
    </w:p>
    <w:p w14:paraId="6354E45E" w14:textId="77777777" w:rsidR="009402A6" w:rsidRPr="009402A6" w:rsidRDefault="00FF4B16" w:rsidP="009402A6">
      <w:pPr>
        <w:pStyle w:val="NormalWeb"/>
        <w:spacing w:before="0" w:beforeAutospacing="0" w:after="0" w:afterAutospacing="0"/>
        <w:ind w:left="2160" w:hanging="2160"/>
        <w:rPr>
          <w:rFonts w:ascii="Times New Roman" w:hAnsi="Times New Roman"/>
          <w:sz w:val="24"/>
          <w:szCs w:val="24"/>
        </w:rPr>
      </w:pPr>
      <w:r w:rsidRPr="009402A6">
        <w:rPr>
          <w:rFonts w:ascii="Times New Roman" w:hAnsi="Times New Roman"/>
          <w:sz w:val="24"/>
          <w:szCs w:val="24"/>
        </w:rPr>
        <w:t xml:space="preserve">Reading: </w:t>
      </w:r>
      <w:r w:rsidRPr="009402A6">
        <w:rPr>
          <w:rFonts w:ascii="Times New Roman" w:hAnsi="Times New Roman"/>
          <w:sz w:val="24"/>
          <w:szCs w:val="24"/>
        </w:rPr>
        <w:tab/>
      </w:r>
      <w:r w:rsidR="009402A6" w:rsidRPr="009402A6">
        <w:rPr>
          <w:rFonts w:ascii="Times New Roman" w:hAnsi="Times New Roman"/>
          <w:sz w:val="24"/>
          <w:szCs w:val="24"/>
        </w:rPr>
        <w:t xml:space="preserve">1. “Arrival: Mongolia,” in </w:t>
      </w:r>
      <w:r w:rsidR="009402A6" w:rsidRPr="009402A6">
        <w:rPr>
          <w:rFonts w:ascii="Times New Roman" w:hAnsi="Times New Roman"/>
          <w:i/>
          <w:iCs/>
          <w:sz w:val="24"/>
          <w:szCs w:val="24"/>
        </w:rPr>
        <w:t>World Music a Global Journey,</w:t>
      </w:r>
      <w:r w:rsidR="009402A6" w:rsidRPr="009402A6">
        <w:rPr>
          <w:rFonts w:ascii="Times New Roman" w:hAnsi="Times New Roman"/>
          <w:sz w:val="24"/>
          <w:szCs w:val="24"/>
        </w:rPr>
        <w:t xml:space="preserve"> 213-216.</w:t>
      </w:r>
    </w:p>
    <w:p w14:paraId="4AC9CD21" w14:textId="546570F4" w:rsidR="009402A6" w:rsidRPr="009402A6" w:rsidRDefault="009402A6" w:rsidP="009402A6">
      <w:pPr>
        <w:spacing w:after="0"/>
        <w:ind w:left="2160" w:hanging="2160"/>
        <w:rPr>
          <w:rFonts w:ascii="Times New Roman" w:hAnsi="Times New Roman"/>
        </w:rPr>
      </w:pPr>
      <w:r w:rsidRPr="009402A6">
        <w:rPr>
          <w:rFonts w:ascii="Times New Roman" w:hAnsi="Times New Roman"/>
        </w:rPr>
        <w:tab/>
        <w:t xml:space="preserve">2. Levin, Theodore. 2006. “An Animist View of the World.” In </w:t>
      </w:r>
      <w:r w:rsidRPr="009402A6">
        <w:rPr>
          <w:rFonts w:ascii="Times New Roman" w:hAnsi="Times New Roman"/>
          <w:i/>
          <w:iCs/>
        </w:rPr>
        <w:t>Where Rivers and Mountains Sing:</w:t>
      </w:r>
      <w:r w:rsidRPr="009402A6">
        <w:rPr>
          <w:rFonts w:ascii="Times New Roman" w:hAnsi="Times New Roman"/>
        </w:rPr>
        <w:t xml:space="preserve"> </w:t>
      </w:r>
      <w:r w:rsidRPr="009402A6">
        <w:rPr>
          <w:rFonts w:ascii="Times New Roman" w:hAnsi="Times New Roman"/>
          <w:i/>
          <w:iCs/>
        </w:rPr>
        <w:t xml:space="preserve">Sound, Music, and Nomadism in Tuva and Beyond, </w:t>
      </w:r>
      <w:r w:rsidRPr="009402A6">
        <w:rPr>
          <w:rFonts w:ascii="Times New Roman" w:hAnsi="Times New Roman"/>
        </w:rPr>
        <w:t>62-65, 73-78, 80, 87-88, 93-94, 125-126,</w:t>
      </w:r>
    </w:p>
    <w:p w14:paraId="3ACF42CE" w14:textId="52AB1323" w:rsidR="009402A6" w:rsidRDefault="009402A6" w:rsidP="009402A6">
      <w:pPr>
        <w:spacing w:after="0"/>
        <w:ind w:left="2160" w:hanging="2160"/>
        <w:rPr>
          <w:rFonts w:ascii="Times New Roman" w:hAnsi="Times New Roman"/>
        </w:rPr>
      </w:pPr>
      <w:r w:rsidRPr="009402A6">
        <w:rPr>
          <w:rFonts w:ascii="Times New Roman" w:hAnsi="Times New Roman"/>
        </w:rPr>
        <w:tab/>
        <w:t>129-130, 132-134, 138-139, 165-174, 199. Bloomington: Indiana University Press.</w:t>
      </w:r>
    </w:p>
    <w:p w14:paraId="20172EC6" w14:textId="1F1EE377" w:rsidR="00DD1281" w:rsidRPr="00DD1281" w:rsidRDefault="00DD1281" w:rsidP="00DD1281">
      <w:pPr>
        <w:spacing w:after="0"/>
        <w:ind w:left="2160"/>
        <w:rPr>
          <w:rFonts w:ascii="Times New Roman" w:hAnsi="Times New Roman"/>
          <w:b/>
        </w:rPr>
      </w:pPr>
      <w:bookmarkStart w:id="0" w:name="_GoBack"/>
      <w:bookmarkEnd w:id="0"/>
      <w:r>
        <w:rPr>
          <w:rFonts w:ascii="Times New Roman" w:hAnsi="Times New Roman"/>
          <w:b/>
        </w:rPr>
        <w:t xml:space="preserve">TRY THIS: </w:t>
      </w:r>
      <w:r w:rsidRPr="00DD1281">
        <w:rPr>
          <w:rFonts w:ascii="Times New Roman" w:hAnsi="Times New Roman"/>
          <w:b/>
        </w:rPr>
        <w:t>http://www.uvm.edu/~outreach/ThroatSingingArticle.pdf</w:t>
      </w:r>
    </w:p>
    <w:p w14:paraId="3C42AE2E" w14:textId="0809FF08" w:rsidR="009402A6" w:rsidRPr="009402A6" w:rsidRDefault="009402A6" w:rsidP="009402A6">
      <w:pPr>
        <w:spacing w:after="0"/>
        <w:ind w:left="2160" w:hanging="2160"/>
        <w:rPr>
          <w:rFonts w:ascii="Times New Roman" w:hAnsi="Times New Roman"/>
        </w:rPr>
      </w:pPr>
      <w:r w:rsidRPr="009402A6">
        <w:rPr>
          <w:rFonts w:ascii="Times New Roman" w:hAnsi="Times New Roman"/>
        </w:rPr>
        <w:tab/>
        <w:t>3. Legend of the Moriin Khuur</w:t>
      </w:r>
    </w:p>
    <w:p w14:paraId="3BAEBE44" w14:textId="745F2421" w:rsidR="009402A6" w:rsidRPr="009402A6" w:rsidRDefault="009402A6" w:rsidP="009402A6">
      <w:pPr>
        <w:spacing w:after="0"/>
        <w:ind w:left="2160" w:hanging="2160"/>
        <w:rPr>
          <w:rFonts w:ascii="Times New Roman" w:hAnsi="Times New Roman"/>
        </w:rPr>
      </w:pPr>
      <w:r w:rsidRPr="009402A6">
        <w:rPr>
          <w:rFonts w:ascii="Times New Roman" w:hAnsi="Times New Roman"/>
        </w:rPr>
        <w:tab/>
        <w:t xml:space="preserve">4. Nettl, Bruno and Timothy Rommen. 2017. “Korean Shamanism,” in </w:t>
      </w:r>
      <w:r w:rsidRPr="009402A6">
        <w:rPr>
          <w:rFonts w:ascii="Times New Roman" w:hAnsi="Times New Roman"/>
          <w:i/>
          <w:iCs/>
        </w:rPr>
        <w:t>Excursions in World Music</w:t>
      </w:r>
      <w:r w:rsidRPr="009402A6">
        <w:rPr>
          <w:rFonts w:ascii="Times New Roman" w:hAnsi="Times New Roman"/>
        </w:rPr>
        <w:t>, 7</w:t>
      </w:r>
      <w:r w:rsidRPr="009402A6">
        <w:rPr>
          <w:rFonts w:ascii="Times New Roman" w:hAnsi="Times New Roman"/>
          <w:vertAlign w:val="superscript"/>
        </w:rPr>
        <w:t>th</w:t>
      </w:r>
      <w:r w:rsidRPr="009402A6">
        <w:rPr>
          <w:rFonts w:ascii="Times New Roman" w:hAnsi="Times New Roman"/>
        </w:rPr>
        <w:t xml:space="preserve"> edition, 152-164</w:t>
      </w:r>
      <w:r w:rsidRPr="009402A6">
        <w:rPr>
          <w:rFonts w:ascii="Times New Roman" w:hAnsi="Times New Roman"/>
        </w:rPr>
        <w:br/>
      </w:r>
    </w:p>
    <w:p w14:paraId="3D681368" w14:textId="77777777" w:rsidR="003B3483" w:rsidRDefault="009402A6" w:rsidP="003B3483">
      <w:pPr>
        <w:spacing w:after="0"/>
        <w:ind w:left="2160" w:hanging="2160"/>
        <w:rPr>
          <w:rFonts w:ascii="Times New Roman" w:hAnsi="Times New Roman"/>
        </w:rPr>
      </w:pPr>
      <w:r w:rsidRPr="009402A6">
        <w:rPr>
          <w:rFonts w:ascii="Times New Roman" w:hAnsi="Times New Roman"/>
        </w:rPr>
        <w:lastRenderedPageBreak/>
        <w:t xml:space="preserve">Supplemental: </w:t>
      </w:r>
      <w:r w:rsidRPr="009402A6">
        <w:rPr>
          <w:rFonts w:ascii="Times New Roman" w:hAnsi="Times New Roman"/>
        </w:rPr>
        <w:tab/>
        <w:t xml:space="preserve">Rouget, Gilbert. 1985. “Music, Shamanism, Mediumship, Exorcism.” In </w:t>
      </w:r>
      <w:r w:rsidRPr="009402A6">
        <w:rPr>
          <w:rFonts w:ascii="Times New Roman" w:hAnsi="Times New Roman"/>
          <w:i/>
          <w:iCs/>
        </w:rPr>
        <w:t>Music and Trance: A Theory of the Relations Between Music and Possession</w:t>
      </w:r>
      <w:r w:rsidRPr="009402A6">
        <w:rPr>
          <w:rFonts w:ascii="Times New Roman" w:hAnsi="Times New Roman"/>
        </w:rPr>
        <w:t>, 125-133. Chicago: Chicago University</w:t>
      </w:r>
      <w:r w:rsidR="003B3483">
        <w:rPr>
          <w:rFonts w:ascii="Times New Roman" w:hAnsi="Times New Roman"/>
        </w:rPr>
        <w:t xml:space="preserve"> </w:t>
      </w:r>
      <w:r w:rsidRPr="009402A6">
        <w:rPr>
          <w:rFonts w:ascii="Times New Roman" w:hAnsi="Times New Roman"/>
        </w:rPr>
        <w:t>Press</w:t>
      </w:r>
    </w:p>
    <w:p w14:paraId="428334D5" w14:textId="5CBD434A" w:rsidR="00FF4B16" w:rsidRDefault="00FF4B16" w:rsidP="003B3483">
      <w:pPr>
        <w:spacing w:after="0"/>
        <w:ind w:left="2160" w:hanging="2160"/>
        <w:rPr>
          <w:rFonts w:ascii="Times New Roman" w:hAnsi="Times New Roman"/>
        </w:rPr>
      </w:pPr>
      <w:r>
        <w:rPr>
          <w:rFonts w:ascii="Times New Roman" w:hAnsi="Times New Roman"/>
        </w:rPr>
        <w:t>Listening</w:t>
      </w:r>
      <w:r>
        <w:rPr>
          <w:rFonts w:ascii="Times New Roman" w:hAnsi="Times New Roman"/>
          <w:b/>
        </w:rPr>
        <w:t>:</w:t>
      </w:r>
      <w:r>
        <w:rPr>
          <w:rFonts w:ascii="Times New Roman" w:hAnsi="Times New Roman"/>
          <w:b/>
        </w:rPr>
        <w:tab/>
      </w:r>
      <w:r w:rsidRPr="00B95D69">
        <w:rPr>
          <w:rFonts w:ascii="Times New Roman" w:hAnsi="Times New Roman"/>
        </w:rPr>
        <w:t xml:space="preserve">1. </w:t>
      </w:r>
      <w:r w:rsidR="003B3483">
        <w:rPr>
          <w:rFonts w:ascii="Times New Roman" w:hAnsi="Times New Roman"/>
        </w:rPr>
        <w:t>Monglia: Urtin Duu, Khoomei, and Morin Khuur</w:t>
      </w:r>
    </w:p>
    <w:p w14:paraId="7C85540A" w14:textId="77777777" w:rsidR="003B3483" w:rsidRPr="003B3483" w:rsidRDefault="003B3483" w:rsidP="003B3483">
      <w:pPr>
        <w:spacing w:after="0"/>
        <w:rPr>
          <w:rFonts w:ascii="Times New Roman" w:hAnsi="Times New Roman"/>
          <w:sz w:val="20"/>
          <w:szCs w:val="20"/>
        </w:rPr>
      </w:pPr>
      <w:r>
        <w:rPr>
          <w:rFonts w:ascii="Times New Roman" w:hAnsi="Times New Roman"/>
        </w:rPr>
        <w:t xml:space="preserve">Videos: </w:t>
      </w:r>
      <w:r>
        <w:rPr>
          <w:rFonts w:ascii="Times New Roman" w:hAnsi="Times New Roman"/>
        </w:rPr>
        <w:tab/>
      </w:r>
      <w:r>
        <w:rPr>
          <w:rFonts w:ascii="Times New Roman" w:hAnsi="Times New Roman"/>
        </w:rPr>
        <w:tab/>
      </w:r>
      <w:r w:rsidRPr="003B3483">
        <w:rPr>
          <w:rStyle w:val="Strong"/>
          <w:rFonts w:ascii="Times New Roman" w:hAnsi="Times New Roman"/>
          <w:sz w:val="20"/>
          <w:szCs w:val="20"/>
        </w:rPr>
        <w:t>Story of the Weeping Camel</w:t>
      </w:r>
      <w:r w:rsidRPr="003B3483">
        <w:rPr>
          <w:rFonts w:ascii="Times New Roman" w:hAnsi="Times New Roman"/>
          <w:sz w:val="20"/>
          <w:szCs w:val="20"/>
        </w:rPr>
        <w:t xml:space="preserve"> : </w:t>
      </w:r>
      <w:r w:rsidRPr="003B3483">
        <w:rPr>
          <w:rFonts w:ascii="Times New Roman" w:hAnsi="Times New Roman"/>
          <w:sz w:val="20"/>
          <w:szCs w:val="20"/>
        </w:rPr>
        <w:tab/>
      </w:r>
      <w:r w:rsidRPr="003B3483">
        <w:rPr>
          <w:rFonts w:ascii="Times New Roman" w:hAnsi="Times New Roman"/>
          <w:sz w:val="20"/>
          <w:szCs w:val="20"/>
        </w:rPr>
        <w:tab/>
      </w:r>
      <w:r w:rsidRPr="003B3483">
        <w:rPr>
          <w:rFonts w:ascii="Times New Roman" w:hAnsi="Times New Roman"/>
          <w:sz w:val="20"/>
          <w:szCs w:val="20"/>
        </w:rPr>
        <w:tab/>
        <w:t xml:space="preserve"> </w:t>
      </w:r>
      <w:r w:rsidRPr="003B3483">
        <w:rPr>
          <w:rFonts w:ascii="Times New Roman" w:hAnsi="Times New Roman"/>
          <w:sz w:val="20"/>
          <w:szCs w:val="20"/>
        </w:rPr>
        <w:tab/>
      </w:r>
      <w:r w:rsidRPr="003B3483">
        <w:rPr>
          <w:rFonts w:ascii="Times New Roman" w:hAnsi="Times New Roman"/>
          <w:sz w:val="20"/>
          <w:szCs w:val="20"/>
        </w:rPr>
        <w:tab/>
      </w:r>
      <w:r w:rsidRPr="003B3483">
        <w:rPr>
          <w:rFonts w:ascii="Times New Roman" w:hAnsi="Times New Roman"/>
          <w:sz w:val="20"/>
          <w:szCs w:val="20"/>
        </w:rPr>
        <w:tab/>
        <w:t xml:space="preserve">  </w:t>
      </w:r>
    </w:p>
    <w:p w14:paraId="6AEC32ED" w14:textId="4E43B909" w:rsidR="003B3483" w:rsidRPr="003B3483" w:rsidRDefault="003B3483" w:rsidP="003B3483">
      <w:pPr>
        <w:spacing w:after="0"/>
        <w:rPr>
          <w:rFonts w:ascii="Times New Roman" w:hAnsi="Times New Roman"/>
          <w:bCs/>
          <w:sz w:val="20"/>
          <w:szCs w:val="20"/>
        </w:rPr>
      </w:pPr>
      <w:r w:rsidRPr="003B3483">
        <w:rPr>
          <w:rFonts w:ascii="Times New Roman" w:hAnsi="Times New Roman"/>
          <w:sz w:val="20"/>
          <w:szCs w:val="20"/>
        </w:rPr>
        <w:t xml:space="preserve">  </w:t>
      </w:r>
      <w:r w:rsidRPr="003B3483">
        <w:rPr>
          <w:rFonts w:ascii="Times New Roman" w:hAnsi="Times New Roman"/>
          <w:sz w:val="20"/>
          <w:szCs w:val="20"/>
        </w:rPr>
        <w:tab/>
      </w:r>
      <w:r w:rsidRPr="003B3483">
        <w:rPr>
          <w:rFonts w:ascii="Times New Roman" w:hAnsi="Times New Roman"/>
          <w:sz w:val="20"/>
          <w:szCs w:val="20"/>
        </w:rPr>
        <w:tab/>
        <w:t xml:space="preserve">       </w:t>
      </w:r>
      <w:hyperlink r:id="rId14" w:history="1">
        <w:r w:rsidRPr="003B3483">
          <w:rPr>
            <w:rStyle w:val="mceitemhiddenspellword"/>
            <w:rFonts w:ascii="Times New Roman" w:hAnsi="Times New Roman"/>
            <w:bCs/>
            <w:sz w:val="20"/>
            <w:szCs w:val="20"/>
          </w:rPr>
          <w:t>http</w:t>
        </w:r>
        <w:r w:rsidRPr="003B3483">
          <w:rPr>
            <w:rStyle w:val="Hyperlink"/>
            <w:rFonts w:ascii="Times New Roman" w:hAnsi="Times New Roman"/>
            <w:bCs/>
            <w:color w:val="auto"/>
            <w:sz w:val="20"/>
            <w:szCs w:val="20"/>
            <w:u w:val="none"/>
          </w:rPr>
          <w:t>://</w:t>
        </w:r>
        <w:r w:rsidRPr="003B3483">
          <w:rPr>
            <w:rStyle w:val="mceitemhiddenspellword"/>
            <w:rFonts w:ascii="Times New Roman" w:hAnsi="Times New Roman"/>
            <w:bCs/>
            <w:sz w:val="20"/>
            <w:szCs w:val="20"/>
          </w:rPr>
          <w:t>www</w:t>
        </w:r>
        <w:r w:rsidRPr="003B3483">
          <w:rPr>
            <w:rStyle w:val="Hyperlink"/>
            <w:rFonts w:ascii="Times New Roman" w:hAnsi="Times New Roman"/>
            <w:bCs/>
            <w:color w:val="auto"/>
            <w:sz w:val="20"/>
            <w:szCs w:val="20"/>
            <w:u w:val="none"/>
          </w:rPr>
          <w:t>.</w:t>
        </w:r>
        <w:r w:rsidRPr="003B3483">
          <w:rPr>
            <w:rStyle w:val="mceitemhiddenspellword"/>
            <w:rFonts w:ascii="Times New Roman" w:hAnsi="Times New Roman"/>
            <w:bCs/>
            <w:sz w:val="20"/>
            <w:szCs w:val="20"/>
          </w:rPr>
          <w:t>inepps</w:t>
        </w:r>
        <w:r w:rsidRPr="003B3483">
          <w:rPr>
            <w:rStyle w:val="Hyperlink"/>
            <w:rFonts w:ascii="Times New Roman" w:hAnsi="Times New Roman"/>
            <w:bCs/>
            <w:color w:val="auto"/>
            <w:sz w:val="20"/>
            <w:szCs w:val="20"/>
            <w:u w:val="none"/>
          </w:rPr>
          <w:t>.</w:t>
        </w:r>
        <w:r w:rsidRPr="003B3483">
          <w:rPr>
            <w:rStyle w:val="mceitemhiddenspellword"/>
            <w:rFonts w:ascii="Times New Roman" w:hAnsi="Times New Roman"/>
            <w:bCs/>
            <w:sz w:val="20"/>
            <w:szCs w:val="20"/>
          </w:rPr>
          <w:t>nl</w:t>
        </w:r>
        <w:r w:rsidRPr="003B3483">
          <w:rPr>
            <w:rStyle w:val="Hyperlink"/>
            <w:rFonts w:ascii="Times New Roman" w:hAnsi="Times New Roman"/>
            <w:bCs/>
            <w:color w:val="auto"/>
            <w:sz w:val="20"/>
            <w:szCs w:val="20"/>
            <w:u w:val="none"/>
          </w:rPr>
          <w:t>/?page=movies&amp;item=the_story_of_the_weeping_camel</w:t>
        </w:r>
      </w:hyperlink>
    </w:p>
    <w:p w14:paraId="352D0B78" w14:textId="43183E89" w:rsidR="003B3483" w:rsidRPr="003B3483" w:rsidRDefault="003B3483" w:rsidP="003B3483">
      <w:pPr>
        <w:spacing w:after="0"/>
        <w:rPr>
          <w:rStyle w:val="mceitemhiddenspellword"/>
          <w:rFonts w:ascii="Times New Roman" w:hAnsi="Times New Roman"/>
          <w:sz w:val="20"/>
          <w:szCs w:val="20"/>
        </w:rPr>
      </w:pPr>
      <w:r w:rsidRPr="003B3483">
        <w:rPr>
          <w:rStyle w:val="Strong"/>
          <w:rFonts w:ascii="Times New Roman" w:hAnsi="Times New Roman"/>
          <w:sz w:val="20"/>
          <w:szCs w:val="20"/>
        </w:rPr>
        <w:tab/>
      </w:r>
      <w:r w:rsidRPr="003B3483">
        <w:rPr>
          <w:rStyle w:val="Strong"/>
          <w:rFonts w:ascii="Times New Roman" w:hAnsi="Times New Roman"/>
          <w:sz w:val="20"/>
          <w:szCs w:val="20"/>
        </w:rPr>
        <w:tab/>
      </w:r>
      <w:r w:rsidRPr="003B3483">
        <w:rPr>
          <w:rStyle w:val="Strong"/>
          <w:rFonts w:ascii="Times New Roman" w:hAnsi="Times New Roman"/>
          <w:sz w:val="20"/>
          <w:szCs w:val="20"/>
        </w:rPr>
        <w:tab/>
        <w:t>Documentary</w:t>
      </w:r>
      <w:r w:rsidRPr="003B3483">
        <w:rPr>
          <w:rFonts w:ascii="Times New Roman" w:hAnsi="Times New Roman"/>
          <w:sz w:val="20"/>
          <w:szCs w:val="20"/>
        </w:rPr>
        <w:t xml:space="preserve">: </w:t>
      </w:r>
      <w:hyperlink r:id="rId15" w:history="1">
        <w:r w:rsidRPr="003B3483">
          <w:rPr>
            <w:rStyle w:val="Hyperlink"/>
            <w:rFonts w:ascii="Times New Roman" w:hAnsi="Times New Roman"/>
            <w:color w:val="auto"/>
            <w:sz w:val="20"/>
            <w:szCs w:val="20"/>
            <w:u w:val="none"/>
          </w:rPr>
          <w:t>https://www.youtube.com/watch?v=A3rRIXOSxog</w:t>
        </w:r>
      </w:hyperlink>
    </w:p>
    <w:p w14:paraId="599CE298" w14:textId="413E596B" w:rsidR="003B3483" w:rsidRPr="003B3483" w:rsidRDefault="003B3483" w:rsidP="003B3483">
      <w:pPr>
        <w:pStyle w:val="NormalWeb"/>
        <w:spacing w:before="0" w:beforeAutospacing="0" w:after="0" w:afterAutospacing="0"/>
        <w:rPr>
          <w:rFonts w:ascii="Times New Roman" w:hAnsi="Times New Roman"/>
        </w:rPr>
      </w:pPr>
      <w:r w:rsidRPr="003B3483">
        <w:rPr>
          <w:rFonts w:eastAsia="Times New Roman"/>
        </w:rPr>
        <w:tab/>
      </w:r>
      <w:r w:rsidRPr="003B3483">
        <w:rPr>
          <w:rFonts w:eastAsia="Times New Roman"/>
        </w:rPr>
        <w:tab/>
      </w:r>
      <w:r w:rsidRPr="003B3483">
        <w:rPr>
          <w:rFonts w:eastAsia="Times New Roman"/>
        </w:rPr>
        <w:tab/>
      </w:r>
      <w:r w:rsidRPr="003B3483">
        <w:rPr>
          <w:rFonts w:eastAsia="Times New Roman"/>
          <w:b/>
        </w:rPr>
        <w:t>Korean Traditional Shaman ritual</w:t>
      </w:r>
      <w:r>
        <w:rPr>
          <w:rFonts w:eastAsia="Times New Roman"/>
        </w:rPr>
        <w:t>:</w:t>
      </w:r>
      <w:r w:rsidRPr="003B3483">
        <w:rPr>
          <w:rFonts w:eastAsia="Times New Roman"/>
        </w:rPr>
        <w:t>https://www.youtube.com/watch?v=gIZQcuH5nRM</w:t>
      </w:r>
    </w:p>
    <w:p w14:paraId="63CB44CC" w14:textId="081B3AED" w:rsidR="003B3483" w:rsidRPr="003B3483" w:rsidRDefault="003B3483" w:rsidP="003B3483">
      <w:pPr>
        <w:spacing w:after="0"/>
        <w:ind w:left="2160" w:hanging="2160"/>
        <w:rPr>
          <w:rFonts w:ascii="Times New Roman" w:hAnsi="Times New Roman"/>
          <w:sz w:val="20"/>
          <w:szCs w:val="20"/>
        </w:rPr>
      </w:pPr>
    </w:p>
    <w:p w14:paraId="3E8E9D88" w14:textId="77777777" w:rsidR="00FF4B16" w:rsidRDefault="00FF4B16" w:rsidP="00FF4B16">
      <w:pPr>
        <w:spacing w:after="0"/>
        <w:rPr>
          <w:rFonts w:ascii="Times New Roman" w:hAnsi="Times New Roman"/>
          <w:b/>
        </w:rPr>
      </w:pPr>
    </w:p>
    <w:p w14:paraId="003E2F32" w14:textId="5283991F" w:rsidR="00FF4B16" w:rsidRPr="00600F81" w:rsidRDefault="00FF4B16" w:rsidP="00FF4B16">
      <w:pPr>
        <w:spacing w:after="0"/>
        <w:rPr>
          <w:rFonts w:ascii="Times New Roman" w:hAnsi="Times New Roman"/>
          <w:b/>
        </w:rPr>
      </w:pPr>
      <w:r w:rsidRPr="00676FA1">
        <w:rPr>
          <w:rFonts w:ascii="Times New Roman" w:hAnsi="Times New Roman"/>
          <w:b/>
          <w:u w:val="single"/>
        </w:rPr>
        <w:t>Week Eleven</w:t>
      </w:r>
      <w:r w:rsidR="00600F81">
        <w:rPr>
          <w:rFonts w:ascii="Times New Roman" w:hAnsi="Times New Roman"/>
          <w:b/>
          <w:u w:val="single"/>
        </w:rPr>
        <w:tab/>
      </w:r>
      <w:r w:rsidR="00600F81">
        <w:rPr>
          <w:rFonts w:ascii="Times New Roman" w:hAnsi="Times New Roman"/>
          <w:b/>
        </w:rPr>
        <w:tab/>
        <w:t>Response Paper #2 Due</w:t>
      </w:r>
    </w:p>
    <w:p w14:paraId="5ECED518" w14:textId="77777777" w:rsidR="004F193A" w:rsidRDefault="00FF4B16" w:rsidP="00FF4B16">
      <w:pPr>
        <w:spacing w:after="0"/>
        <w:rPr>
          <w:rFonts w:ascii="Times New Roman" w:hAnsi="Times New Roman"/>
        </w:rPr>
      </w:pPr>
      <w:r>
        <w:rPr>
          <w:rFonts w:ascii="Times New Roman" w:hAnsi="Times New Roman"/>
        </w:rPr>
        <w:t>Wednesday 11/2</w:t>
      </w:r>
      <w:r w:rsidRPr="00676FA1">
        <w:rPr>
          <w:rFonts w:ascii="Times New Roman" w:hAnsi="Times New Roman"/>
        </w:rPr>
        <w:t>:</w:t>
      </w:r>
      <w:r>
        <w:rPr>
          <w:rFonts w:ascii="Times New Roman" w:hAnsi="Times New Roman"/>
        </w:rPr>
        <w:tab/>
        <w:t xml:space="preserve">Native American </w:t>
      </w:r>
      <w:r w:rsidR="004F193A">
        <w:rPr>
          <w:rFonts w:ascii="Times New Roman" w:hAnsi="Times New Roman"/>
        </w:rPr>
        <w:t xml:space="preserve">Ghost Dance </w:t>
      </w:r>
      <w:r>
        <w:rPr>
          <w:rFonts w:ascii="Times New Roman" w:hAnsi="Times New Roman"/>
        </w:rPr>
        <w:t>an</w:t>
      </w:r>
      <w:r w:rsidR="004F193A">
        <w:rPr>
          <w:rFonts w:ascii="Times New Roman" w:hAnsi="Times New Roman"/>
        </w:rPr>
        <w:t>d Dreamtime aboriginal music of</w:t>
      </w:r>
    </w:p>
    <w:p w14:paraId="6CA53AE6" w14:textId="73489D1B" w:rsidR="00FF4B16" w:rsidRDefault="004F193A" w:rsidP="00FF4B1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FF4B16">
        <w:rPr>
          <w:rFonts w:ascii="Times New Roman" w:hAnsi="Times New Roman"/>
        </w:rPr>
        <w:t>Australia</w:t>
      </w:r>
    </w:p>
    <w:p w14:paraId="19D16A11" w14:textId="77777777" w:rsidR="00FF4B16" w:rsidRDefault="00FF4B16" w:rsidP="00FF4B16">
      <w:pPr>
        <w:spacing w:after="0"/>
        <w:rPr>
          <w:rFonts w:ascii="Times New Roman" w:hAnsi="Times New Roman"/>
        </w:rPr>
      </w:pPr>
      <w:r>
        <w:rPr>
          <w:rFonts w:ascii="Times New Roman" w:hAnsi="Times New Roman"/>
        </w:rPr>
        <w:tab/>
      </w:r>
      <w:r>
        <w:rPr>
          <w:rFonts w:ascii="Times New Roman" w:hAnsi="Times New Roman"/>
        </w:rPr>
        <w:tab/>
      </w:r>
    </w:p>
    <w:p w14:paraId="11DECE3E" w14:textId="77777777" w:rsidR="00FF4B16" w:rsidRPr="00542C41" w:rsidRDefault="00FF4B16" w:rsidP="00FF4B16">
      <w:pPr>
        <w:spacing w:after="0"/>
        <w:ind w:left="2160" w:hanging="2160"/>
        <w:rPr>
          <w:rFonts w:ascii="Times New Roman" w:hAnsi="Times New Roman"/>
        </w:rPr>
      </w:pPr>
      <w:r>
        <w:rPr>
          <w:rFonts w:ascii="Times New Roman" w:hAnsi="Times New Roman"/>
        </w:rPr>
        <w:t xml:space="preserve">Reading: </w:t>
      </w:r>
      <w:r>
        <w:rPr>
          <w:rFonts w:ascii="Times New Roman" w:hAnsi="Times New Roman"/>
        </w:rPr>
        <w:tab/>
      </w:r>
      <w:r w:rsidRPr="009E6DF9">
        <w:rPr>
          <w:rFonts w:ascii="Times New Roman" w:hAnsi="Times New Roman"/>
        </w:rPr>
        <w:t xml:space="preserve">1. Vander, Judith. 2009. “The Creative Power and Style of Ghost Dance Songs.” In </w:t>
      </w:r>
      <w:r w:rsidRPr="009E6DF9">
        <w:rPr>
          <w:rFonts w:ascii="Times New Roman" w:hAnsi="Times New Roman"/>
          <w:i/>
        </w:rPr>
        <w:t xml:space="preserve">Music of the First Nations: Tradition and Innovation in Native </w:t>
      </w:r>
      <w:r w:rsidRPr="00542C41">
        <w:rPr>
          <w:rFonts w:ascii="Times New Roman" w:hAnsi="Times New Roman"/>
          <w:i/>
        </w:rPr>
        <w:t>North America</w:t>
      </w:r>
      <w:r w:rsidRPr="00542C41">
        <w:rPr>
          <w:rFonts w:ascii="Times New Roman" w:hAnsi="Times New Roman"/>
        </w:rPr>
        <w:t xml:space="preserve">, 113-130. Urbana: University of Illinois Press. </w:t>
      </w:r>
    </w:p>
    <w:p w14:paraId="2B9ADF9D" w14:textId="55D9AFAA" w:rsidR="00FF4B16" w:rsidRDefault="00FF4B16" w:rsidP="00FF4B16">
      <w:pPr>
        <w:spacing w:after="0"/>
        <w:ind w:left="2160" w:hanging="2160"/>
        <w:rPr>
          <w:rFonts w:ascii="Times New Roman" w:hAnsi="Times New Roman"/>
        </w:rPr>
      </w:pPr>
      <w:r w:rsidRPr="00542C41">
        <w:rPr>
          <w:rFonts w:ascii="Times New Roman" w:hAnsi="Times New Roman"/>
        </w:rPr>
        <w:tab/>
        <w:t>2.</w:t>
      </w:r>
      <w:r w:rsidR="0083697B">
        <w:rPr>
          <w:rFonts w:ascii="Times New Roman" w:hAnsi="Times New Roman"/>
        </w:rPr>
        <w:t xml:space="preserve"> Norris, Ray and Bill Yidumduma. “Songlines and Navigation in Wardaman and Other Aboriginal Cultures.” 1-13.  </w:t>
      </w:r>
    </w:p>
    <w:p w14:paraId="14118187" w14:textId="77777777" w:rsidR="00797F5D" w:rsidRDefault="004F193A" w:rsidP="00797F5D">
      <w:pPr>
        <w:spacing w:after="0"/>
        <w:ind w:left="2160" w:hanging="2160"/>
        <w:rPr>
          <w:rFonts w:ascii="Times New Roman" w:hAnsi="Times New Roman"/>
        </w:rPr>
      </w:pPr>
      <w:r>
        <w:rPr>
          <w:rFonts w:ascii="Times New Roman" w:hAnsi="Times New Roman"/>
        </w:rPr>
        <w:tab/>
        <w:t xml:space="preserve">3. Breen, Marcus. 2000. “Australia: The Original Songlines,” in </w:t>
      </w:r>
      <w:r>
        <w:rPr>
          <w:rFonts w:ascii="Times New Roman" w:hAnsi="Times New Roman"/>
          <w:i/>
        </w:rPr>
        <w:t>World Music: Rough Guide</w:t>
      </w:r>
      <w:r>
        <w:rPr>
          <w:rFonts w:ascii="Times New Roman" w:hAnsi="Times New Roman"/>
        </w:rPr>
        <w:t xml:space="preserve">, 8-12. </w:t>
      </w:r>
    </w:p>
    <w:p w14:paraId="3EEC84A6" w14:textId="6FE7FE07" w:rsidR="00797F5D" w:rsidRPr="00797F5D" w:rsidRDefault="00797F5D" w:rsidP="00797F5D">
      <w:pPr>
        <w:spacing w:after="0"/>
        <w:ind w:left="2160"/>
        <w:rPr>
          <w:rFonts w:ascii="Times New Roman" w:hAnsi="Times New Roman"/>
        </w:rPr>
      </w:pPr>
      <w:r w:rsidRPr="00797F5D">
        <w:rPr>
          <w:rFonts w:ascii="Times New Roman" w:hAnsi="Times New Roman"/>
          <w:color w:val="000000"/>
          <w:bdr w:val="none" w:sz="0" w:space="0" w:color="auto" w:frame="1"/>
        </w:rPr>
        <w:t xml:space="preserve">4. </w:t>
      </w:r>
      <w:r>
        <w:rPr>
          <w:rFonts w:ascii="Times New Roman" w:hAnsi="Times New Roman"/>
          <w:color w:val="000000"/>
          <w:bdr w:val="none" w:sz="0" w:space="0" w:color="auto" w:frame="1"/>
        </w:rPr>
        <w:t>“Australia,” in</w:t>
      </w:r>
      <w:r w:rsidRPr="00797F5D">
        <w:rPr>
          <w:rFonts w:ascii="Times New Roman" w:hAnsi="Times New Roman"/>
          <w:color w:val="000000"/>
          <w:bdr w:val="none" w:sz="0" w:space="0" w:color="auto" w:frame="1"/>
        </w:rPr>
        <w:t xml:space="preserve"> </w:t>
      </w:r>
      <w:r w:rsidRPr="00797F5D">
        <w:rPr>
          <w:rFonts w:ascii="Times New Roman" w:hAnsi="Times New Roman"/>
          <w:i/>
          <w:color w:val="000000"/>
          <w:bdr w:val="none" w:sz="0" w:space="0" w:color="auto" w:frame="1"/>
        </w:rPr>
        <w:t>World Music a Global Journey</w:t>
      </w:r>
      <w:r w:rsidRPr="00797F5D">
        <w:rPr>
          <w:rFonts w:ascii="Times New Roman" w:hAnsi="Times New Roman"/>
          <w:color w:val="000000"/>
          <w:bdr w:val="none" w:sz="0" w:space="0" w:color="auto" w:frame="1"/>
        </w:rPr>
        <w:t>, 62-69. </w:t>
      </w:r>
    </w:p>
    <w:p w14:paraId="4F76825C" w14:textId="77777777" w:rsidR="00797F5D" w:rsidRPr="004F193A" w:rsidRDefault="00797F5D" w:rsidP="00FF4B16">
      <w:pPr>
        <w:spacing w:after="0"/>
        <w:ind w:left="2160" w:hanging="2160"/>
        <w:rPr>
          <w:rFonts w:ascii="Times New Roman" w:hAnsi="Times New Roman"/>
        </w:rPr>
      </w:pPr>
    </w:p>
    <w:p w14:paraId="6F8161A0" w14:textId="77777777" w:rsidR="00FF4B16" w:rsidRPr="00542C41" w:rsidRDefault="00FF4B16" w:rsidP="00FF4B16">
      <w:pPr>
        <w:spacing w:after="0"/>
        <w:ind w:left="2160" w:hanging="2160"/>
        <w:rPr>
          <w:rFonts w:ascii="Times New Roman" w:hAnsi="Times New Roman"/>
        </w:rPr>
      </w:pPr>
    </w:p>
    <w:p w14:paraId="518B1DED" w14:textId="77777777" w:rsidR="00FF4B16" w:rsidRDefault="00FF4B16" w:rsidP="00FF4B16">
      <w:pPr>
        <w:spacing w:after="0"/>
        <w:ind w:left="2160" w:hanging="2160"/>
        <w:rPr>
          <w:rFonts w:ascii="Times New Roman" w:hAnsi="Times New Roman"/>
        </w:rPr>
      </w:pPr>
      <w:r w:rsidRPr="00542C41">
        <w:rPr>
          <w:rFonts w:ascii="Times New Roman" w:hAnsi="Times New Roman"/>
        </w:rPr>
        <w:t>Listening:</w:t>
      </w:r>
      <w:r w:rsidR="005F2235" w:rsidRPr="00542C41">
        <w:rPr>
          <w:rFonts w:ascii="Times New Roman" w:hAnsi="Times New Roman"/>
        </w:rPr>
        <w:tab/>
        <w:t>1. Aboriginal music</w:t>
      </w:r>
    </w:p>
    <w:p w14:paraId="6107EF07" w14:textId="77777777" w:rsidR="005F2235" w:rsidRPr="009E6DF9" w:rsidRDefault="005F2235" w:rsidP="00FF4B16">
      <w:pPr>
        <w:spacing w:after="0"/>
        <w:ind w:left="2160" w:hanging="2160"/>
        <w:rPr>
          <w:rFonts w:ascii="Times New Roman" w:hAnsi="Times New Roman"/>
        </w:rPr>
      </w:pPr>
      <w:r>
        <w:rPr>
          <w:rFonts w:ascii="Times New Roman" w:hAnsi="Times New Roman"/>
        </w:rPr>
        <w:tab/>
        <w:t>2. Native American ritual recording</w:t>
      </w:r>
    </w:p>
    <w:p w14:paraId="0869C8E5" w14:textId="77777777" w:rsidR="00FF4B16" w:rsidRDefault="00FF4B16" w:rsidP="00FF4B16">
      <w:pPr>
        <w:spacing w:after="0"/>
        <w:rPr>
          <w:rFonts w:ascii="Times New Roman" w:hAnsi="Times New Roman"/>
        </w:rPr>
      </w:pPr>
    </w:p>
    <w:p w14:paraId="03EC86E2" w14:textId="571D48ED" w:rsidR="00584684" w:rsidRDefault="00584684" w:rsidP="00FF4B16">
      <w:pPr>
        <w:spacing w:after="0"/>
        <w:rPr>
          <w:rFonts w:ascii="Times New Roman" w:hAnsi="Times New Roman"/>
        </w:rPr>
      </w:pPr>
      <w:r>
        <w:rPr>
          <w:rFonts w:ascii="Times New Roman" w:hAnsi="Times New Roman"/>
        </w:rPr>
        <w:t xml:space="preserve">Video: </w:t>
      </w:r>
      <w:r>
        <w:rPr>
          <w:rFonts w:ascii="Times New Roman" w:hAnsi="Times New Roman"/>
        </w:rPr>
        <w:tab/>
      </w:r>
      <w:r>
        <w:rPr>
          <w:rFonts w:ascii="Times New Roman" w:hAnsi="Times New Roman"/>
        </w:rPr>
        <w:tab/>
      </w:r>
      <w:r>
        <w:rPr>
          <w:rFonts w:ascii="Times New Roman" w:hAnsi="Times New Roman"/>
        </w:rPr>
        <w:tab/>
        <w:t xml:space="preserve">1. </w:t>
      </w:r>
      <w:r w:rsidRPr="00584684">
        <w:rPr>
          <w:rFonts w:ascii="Times New Roman" w:hAnsi="Times New Roman"/>
        </w:rPr>
        <w:t>https://www.youtube.com/watch?v=kVOG-RKTFIo</w:t>
      </w:r>
      <w:r>
        <w:rPr>
          <w:rFonts w:ascii="Times New Roman" w:hAnsi="Times New Roman"/>
        </w:rPr>
        <w:t xml:space="preserve">n (video on </w:t>
      </w:r>
    </w:p>
    <w:p w14:paraId="40954F6F" w14:textId="0FDE1D78" w:rsidR="00584684" w:rsidRPr="00397DF6" w:rsidRDefault="00584684" w:rsidP="00FF4B1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Songlines)</w:t>
      </w:r>
    </w:p>
    <w:p w14:paraId="5D4CBB80" w14:textId="77777777" w:rsidR="00FF4B16" w:rsidRPr="00B727A1" w:rsidRDefault="00FF4B16" w:rsidP="00FF4B16">
      <w:pPr>
        <w:spacing w:after="0"/>
        <w:rPr>
          <w:rFonts w:ascii="Times New Roman" w:hAnsi="Times New Roman"/>
          <w:b/>
          <w:u w:val="single"/>
        </w:rPr>
      </w:pPr>
    </w:p>
    <w:p w14:paraId="63C2142F" w14:textId="77777777" w:rsidR="00FF4B16" w:rsidRPr="00C2449F" w:rsidRDefault="00FF4B16" w:rsidP="00C116D2">
      <w:pPr>
        <w:spacing w:after="0"/>
        <w:outlineLvl w:val="0"/>
        <w:rPr>
          <w:rFonts w:ascii="Times New Roman" w:hAnsi="Times New Roman"/>
          <w:b/>
          <w:u w:val="single"/>
        </w:rPr>
      </w:pPr>
      <w:r w:rsidRPr="00487F7F">
        <w:rPr>
          <w:rFonts w:ascii="Times New Roman" w:hAnsi="Times New Roman"/>
          <w:b/>
          <w:u w:val="single"/>
        </w:rPr>
        <w:t>Week Twelve</w:t>
      </w:r>
    </w:p>
    <w:p w14:paraId="278D447D" w14:textId="77777777" w:rsidR="00FF4B16" w:rsidRPr="009E6DF9" w:rsidRDefault="00FF4B16" w:rsidP="00C116D2">
      <w:pPr>
        <w:spacing w:after="0"/>
        <w:ind w:left="2160" w:hanging="2160"/>
        <w:outlineLvl w:val="0"/>
        <w:rPr>
          <w:rFonts w:ascii="Times New Roman" w:hAnsi="Times New Roman"/>
        </w:rPr>
      </w:pPr>
      <w:r>
        <w:rPr>
          <w:rFonts w:ascii="Times New Roman" w:hAnsi="Times New Roman"/>
        </w:rPr>
        <w:t>Wednesday 11/9</w:t>
      </w:r>
      <w:r w:rsidRPr="00487F7F">
        <w:rPr>
          <w:rFonts w:ascii="Times New Roman" w:hAnsi="Times New Roman"/>
        </w:rPr>
        <w:t xml:space="preserve">: </w:t>
      </w:r>
      <w:r>
        <w:rPr>
          <w:rFonts w:ascii="Times New Roman" w:hAnsi="Times New Roman"/>
        </w:rPr>
        <w:tab/>
      </w:r>
      <w:r w:rsidRPr="009E6DF9">
        <w:rPr>
          <w:rFonts w:ascii="Times New Roman" w:hAnsi="Times New Roman"/>
        </w:rPr>
        <w:t>Ritual Mbira Music from Zimbabwe</w:t>
      </w:r>
      <w:r>
        <w:rPr>
          <w:rFonts w:ascii="Times New Roman" w:hAnsi="Times New Roman"/>
        </w:rPr>
        <w:t>; Yoruba Religion</w:t>
      </w:r>
    </w:p>
    <w:p w14:paraId="71893B16" w14:textId="77777777" w:rsidR="00FF4B16" w:rsidRPr="009E6DF9" w:rsidRDefault="00FF4B16" w:rsidP="00FF4B16">
      <w:pPr>
        <w:spacing w:after="0"/>
        <w:ind w:left="2160" w:hanging="2160"/>
        <w:rPr>
          <w:rFonts w:ascii="Times New Roman" w:hAnsi="Times New Roman"/>
        </w:rPr>
      </w:pPr>
    </w:p>
    <w:p w14:paraId="38ACA65D" w14:textId="39F2C8DA" w:rsidR="00FF4B16" w:rsidRPr="009E6DF9" w:rsidRDefault="00FF4B16" w:rsidP="00FF4B16">
      <w:pPr>
        <w:spacing w:after="0"/>
        <w:ind w:left="2160" w:hanging="2160"/>
        <w:rPr>
          <w:rFonts w:ascii="Times New Roman" w:hAnsi="Times New Roman"/>
        </w:rPr>
      </w:pPr>
      <w:r w:rsidRPr="009E6DF9">
        <w:rPr>
          <w:rFonts w:ascii="Times New Roman" w:hAnsi="Times New Roman"/>
        </w:rPr>
        <w:t>Reading:</w:t>
      </w:r>
      <w:r w:rsidRPr="009E6DF9">
        <w:rPr>
          <w:rFonts w:ascii="Times New Roman" w:hAnsi="Times New Roman"/>
        </w:rPr>
        <w:tab/>
        <w:t xml:space="preserve">1. Adegbite, Ademola. 1991. “The Concept of Sound in Traditional African Religious Music.” </w:t>
      </w:r>
      <w:r w:rsidRPr="009E6DF9">
        <w:rPr>
          <w:rFonts w:ascii="Times New Roman" w:hAnsi="Times New Roman"/>
          <w:i/>
        </w:rPr>
        <w:t>Journal of Black Studies</w:t>
      </w:r>
      <w:r w:rsidR="00DF05F6">
        <w:rPr>
          <w:rFonts w:ascii="Times New Roman" w:hAnsi="Times New Roman"/>
        </w:rPr>
        <w:t xml:space="preserve"> 22(1</w:t>
      </w:r>
      <w:r w:rsidRPr="009E6DF9">
        <w:rPr>
          <w:rFonts w:ascii="Times New Roman" w:hAnsi="Times New Roman"/>
        </w:rPr>
        <w:t xml:space="preserve">):45-54. </w:t>
      </w:r>
    </w:p>
    <w:p w14:paraId="527722DD" w14:textId="77777777" w:rsidR="00FF4B16" w:rsidRPr="009E6DF9" w:rsidRDefault="00FF4B16" w:rsidP="00FF4B16">
      <w:pPr>
        <w:spacing w:after="0"/>
        <w:ind w:left="1440" w:firstLine="720"/>
        <w:rPr>
          <w:rFonts w:ascii="Times New Roman" w:hAnsi="Times New Roman"/>
          <w:szCs w:val="20"/>
        </w:rPr>
      </w:pPr>
      <w:r w:rsidRPr="009E6DF9">
        <w:rPr>
          <w:rFonts w:ascii="Times New Roman" w:hAnsi="Times New Roman"/>
        </w:rPr>
        <w:t>JSTOR: h</w:t>
      </w:r>
      <w:r w:rsidRPr="009E6DF9">
        <w:rPr>
          <w:rFonts w:ascii="Times New Roman" w:hAnsi="Times New Roman"/>
          <w:color w:val="222222"/>
          <w:szCs w:val="17"/>
          <w:shd w:val="clear" w:color="auto" w:fill="FFFFFF"/>
        </w:rPr>
        <w:t>ttp://www.jstor.org/stable/2784496</w:t>
      </w:r>
    </w:p>
    <w:p w14:paraId="3F815366" w14:textId="77777777" w:rsidR="00FF4B16" w:rsidRDefault="00FF4B16" w:rsidP="00FF4B16">
      <w:pPr>
        <w:spacing w:after="0"/>
        <w:ind w:left="2160" w:hanging="2160"/>
        <w:rPr>
          <w:rFonts w:ascii="Times New Roman" w:hAnsi="Times New Roman"/>
        </w:rPr>
      </w:pPr>
      <w:r w:rsidRPr="009E6DF9">
        <w:rPr>
          <w:rFonts w:ascii="Times New Roman" w:hAnsi="Times New Roman"/>
        </w:rPr>
        <w:tab/>
        <w:t xml:space="preserve">2. </w:t>
      </w:r>
      <w:r>
        <w:rPr>
          <w:rFonts w:ascii="Times New Roman" w:hAnsi="Times New Roman"/>
        </w:rPr>
        <w:t xml:space="preserve">Locke, David. 2009. “Shona Mbira Music.” In </w:t>
      </w:r>
      <w:r>
        <w:rPr>
          <w:rFonts w:ascii="Times New Roman" w:hAnsi="Times New Roman"/>
          <w:i/>
        </w:rPr>
        <w:t>Worlds of Music</w:t>
      </w:r>
      <w:r>
        <w:rPr>
          <w:rFonts w:ascii="Times New Roman" w:hAnsi="Times New Roman"/>
        </w:rPr>
        <w:t xml:space="preserve">, edited by Jeff Todd Titon, 123-131. </w:t>
      </w:r>
    </w:p>
    <w:p w14:paraId="5F694519" w14:textId="77777777" w:rsidR="00FF4B16" w:rsidRDefault="00FF4B16" w:rsidP="00FF4B16">
      <w:pPr>
        <w:spacing w:after="0"/>
        <w:ind w:left="2160" w:hanging="2160"/>
        <w:rPr>
          <w:rFonts w:ascii="Times New Roman" w:hAnsi="Times New Roman"/>
        </w:rPr>
      </w:pPr>
    </w:p>
    <w:p w14:paraId="648CB023" w14:textId="77777777" w:rsidR="00FF4B16" w:rsidRDefault="00FF4B16" w:rsidP="00FF4B16">
      <w:pPr>
        <w:spacing w:after="0"/>
        <w:ind w:left="2160" w:hanging="2160"/>
        <w:rPr>
          <w:rFonts w:ascii="Times New Roman" w:hAnsi="Times New Roman"/>
        </w:rPr>
      </w:pPr>
      <w:r>
        <w:rPr>
          <w:rFonts w:ascii="Times New Roman" w:hAnsi="Times New Roman"/>
        </w:rPr>
        <w:t xml:space="preserve">Listening: </w:t>
      </w:r>
      <w:r>
        <w:rPr>
          <w:rFonts w:ascii="Times New Roman" w:hAnsi="Times New Roman"/>
        </w:rPr>
        <w:tab/>
        <w:t>1. Yoruba Music TBD</w:t>
      </w:r>
    </w:p>
    <w:p w14:paraId="044E29AD" w14:textId="77777777" w:rsidR="00FF4B16" w:rsidRPr="009E6DF9" w:rsidRDefault="00FF4B16" w:rsidP="00FF4B16">
      <w:pPr>
        <w:spacing w:after="0"/>
        <w:ind w:left="2160"/>
        <w:rPr>
          <w:rFonts w:ascii="Times New Roman" w:hAnsi="Times New Roman"/>
        </w:rPr>
      </w:pPr>
      <w:r>
        <w:rPr>
          <w:rFonts w:ascii="Times New Roman" w:hAnsi="Times New Roman"/>
        </w:rPr>
        <w:t xml:space="preserve">2. “Nhemamusasa,” on </w:t>
      </w:r>
      <w:r>
        <w:rPr>
          <w:rFonts w:ascii="Times New Roman" w:hAnsi="Times New Roman"/>
          <w:i/>
        </w:rPr>
        <w:t>Worlds of Music</w:t>
      </w:r>
      <w:r>
        <w:rPr>
          <w:rFonts w:ascii="Times New Roman" w:hAnsi="Times New Roman"/>
        </w:rPr>
        <w:t>, CD 1:19 (Check BB).</w:t>
      </w:r>
    </w:p>
    <w:p w14:paraId="45A18819" w14:textId="77777777" w:rsidR="00FF4B16" w:rsidRDefault="00FF4B16" w:rsidP="00FF4B16">
      <w:pPr>
        <w:spacing w:after="0"/>
        <w:rPr>
          <w:rFonts w:ascii="Times New Roman" w:hAnsi="Times New Roman"/>
        </w:rPr>
      </w:pPr>
    </w:p>
    <w:p w14:paraId="60EEEE0A" w14:textId="77777777" w:rsidR="00FF4B16" w:rsidRPr="00395A0B" w:rsidRDefault="00FF4B16" w:rsidP="00FF4B1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92ECFFF" w14:textId="77777777" w:rsidR="00FF4B16" w:rsidRPr="009A2EA2" w:rsidRDefault="00FF4B16" w:rsidP="00C116D2">
      <w:pPr>
        <w:spacing w:after="0"/>
        <w:outlineLvl w:val="0"/>
        <w:rPr>
          <w:rFonts w:ascii="Times New Roman" w:hAnsi="Times New Roman"/>
          <w:b/>
          <w:u w:val="single"/>
        </w:rPr>
      </w:pPr>
      <w:r w:rsidRPr="00487F7F">
        <w:rPr>
          <w:rFonts w:ascii="Times New Roman" w:hAnsi="Times New Roman"/>
          <w:b/>
          <w:u w:val="single"/>
        </w:rPr>
        <w:t>Week Thirteen</w:t>
      </w:r>
      <w:r w:rsidRPr="00487F7F">
        <w:rPr>
          <w:rFonts w:ascii="Times New Roman" w:hAnsi="Times New Roman"/>
          <w:b/>
        </w:rPr>
        <w:tab/>
      </w:r>
    </w:p>
    <w:p w14:paraId="23EE45BA" w14:textId="77777777" w:rsidR="00FF4B16" w:rsidRDefault="00FF4B16" w:rsidP="00C116D2">
      <w:pPr>
        <w:spacing w:after="0"/>
        <w:ind w:left="2160" w:hanging="2160"/>
        <w:outlineLvl w:val="0"/>
        <w:rPr>
          <w:rFonts w:ascii="Times New Roman" w:hAnsi="Times New Roman"/>
        </w:rPr>
      </w:pPr>
      <w:r>
        <w:rPr>
          <w:rFonts w:ascii="Times New Roman" w:hAnsi="Times New Roman"/>
        </w:rPr>
        <w:t xml:space="preserve">Wednesday </w:t>
      </w:r>
      <w:r w:rsidRPr="00487F7F">
        <w:rPr>
          <w:rFonts w:ascii="Times New Roman" w:hAnsi="Times New Roman"/>
        </w:rPr>
        <w:t>1</w:t>
      </w:r>
      <w:r>
        <w:rPr>
          <w:rFonts w:ascii="Times New Roman" w:hAnsi="Times New Roman"/>
        </w:rPr>
        <w:t>1/16</w:t>
      </w:r>
      <w:r w:rsidRPr="00487F7F">
        <w:rPr>
          <w:rFonts w:ascii="Times New Roman" w:hAnsi="Times New Roman"/>
        </w:rPr>
        <w:t>:</w:t>
      </w:r>
      <w:r>
        <w:rPr>
          <w:rFonts w:ascii="Times New Roman" w:hAnsi="Times New Roman"/>
        </w:rPr>
        <w:tab/>
        <w:t xml:space="preserve"> </w:t>
      </w:r>
      <w:r w:rsidRPr="009E6DF9">
        <w:rPr>
          <w:rFonts w:ascii="Times New Roman" w:hAnsi="Times New Roman"/>
        </w:rPr>
        <w:t xml:space="preserve">Syncretic Religions; </w:t>
      </w:r>
      <w:r>
        <w:rPr>
          <w:rFonts w:ascii="Times New Roman" w:hAnsi="Times New Roman"/>
        </w:rPr>
        <w:t xml:space="preserve">Brazilian Candomblé, Santeria, and </w:t>
      </w:r>
      <w:r w:rsidRPr="009E6DF9">
        <w:rPr>
          <w:rFonts w:ascii="Times New Roman" w:hAnsi="Times New Roman"/>
        </w:rPr>
        <w:t>Haitian Voudou</w:t>
      </w:r>
      <w:r>
        <w:rPr>
          <w:rFonts w:ascii="Times New Roman" w:hAnsi="Times New Roman"/>
        </w:rPr>
        <w:t xml:space="preserve"> </w:t>
      </w:r>
    </w:p>
    <w:p w14:paraId="06F5AD1E" w14:textId="77777777" w:rsidR="00FF4B16" w:rsidRDefault="00FF4B16" w:rsidP="00FF4B16">
      <w:pPr>
        <w:spacing w:after="0"/>
        <w:ind w:left="2160" w:hanging="2160"/>
        <w:rPr>
          <w:rFonts w:ascii="Times New Roman" w:hAnsi="Times New Roman"/>
        </w:rPr>
      </w:pPr>
    </w:p>
    <w:p w14:paraId="19FF0263" w14:textId="77777777" w:rsidR="00FF4B16" w:rsidRDefault="00FF4B16" w:rsidP="00FF4B16">
      <w:pPr>
        <w:spacing w:after="0"/>
        <w:ind w:left="2160" w:hanging="2160"/>
        <w:rPr>
          <w:rFonts w:ascii="Times New Roman" w:hAnsi="Times New Roman"/>
        </w:rPr>
      </w:pPr>
      <w:r>
        <w:rPr>
          <w:rFonts w:ascii="Times New Roman" w:hAnsi="Times New Roman"/>
        </w:rPr>
        <w:lastRenderedPageBreak/>
        <w:t xml:space="preserve">Reading: </w:t>
      </w:r>
      <w:r>
        <w:rPr>
          <w:rFonts w:ascii="Times New Roman" w:hAnsi="Times New Roman"/>
        </w:rPr>
        <w:tab/>
        <w:t>1. Behague, Gerard. 1984. “Patterns of Candomblé Music Performance: An Afro-Brazilian Religious Setting.” In</w:t>
      </w:r>
      <w:r>
        <w:rPr>
          <w:rFonts w:ascii="Times New Roman" w:hAnsi="Times New Roman"/>
          <w:i/>
        </w:rPr>
        <w:t xml:space="preserve"> Performance Practice: Ethnomusicological Perspectives</w:t>
      </w:r>
      <w:r>
        <w:rPr>
          <w:rFonts w:ascii="Times New Roman" w:hAnsi="Times New Roman"/>
        </w:rPr>
        <w:t>, edited by Gerard Behague, 222-254.</w:t>
      </w:r>
    </w:p>
    <w:p w14:paraId="670B4310" w14:textId="77777777" w:rsidR="00FF4B16" w:rsidRPr="00542C41" w:rsidRDefault="00FF4B16" w:rsidP="00FF4B16">
      <w:pPr>
        <w:spacing w:after="0"/>
        <w:ind w:left="2160" w:hanging="2160"/>
        <w:rPr>
          <w:rFonts w:ascii="Times New Roman" w:hAnsi="Times New Roman"/>
        </w:rPr>
      </w:pPr>
      <w:r>
        <w:rPr>
          <w:rFonts w:ascii="Times New Roman" w:hAnsi="Times New Roman"/>
        </w:rPr>
        <w:tab/>
        <w:t xml:space="preserve">2. </w:t>
      </w:r>
      <w:r w:rsidR="00542C41">
        <w:rPr>
          <w:rFonts w:ascii="Times New Roman" w:hAnsi="Times New Roman"/>
        </w:rPr>
        <w:t xml:space="preserve">Kindler, Michelle. 1997. “Santeria: Its Growth and Chances as a Result of its Major Relocations.” </w:t>
      </w:r>
      <w:r w:rsidR="00542C41">
        <w:rPr>
          <w:rFonts w:ascii="Times New Roman" w:hAnsi="Times New Roman"/>
          <w:i/>
        </w:rPr>
        <w:t xml:space="preserve"> The Review: A Journal of Undergrauate Student Research. </w:t>
      </w:r>
      <w:r w:rsidR="00542C41">
        <w:rPr>
          <w:rFonts w:ascii="Times New Roman" w:hAnsi="Times New Roman"/>
        </w:rPr>
        <w:t xml:space="preserve"> 9-21. </w:t>
      </w:r>
    </w:p>
    <w:p w14:paraId="3618B85F" w14:textId="77777777" w:rsidR="00FF4B16" w:rsidRDefault="00FF4B16" w:rsidP="00FF4B16">
      <w:pPr>
        <w:spacing w:after="0"/>
        <w:ind w:left="2160" w:hanging="2160"/>
        <w:rPr>
          <w:rFonts w:ascii="Times New Roman" w:hAnsi="Times New Roman"/>
        </w:rPr>
      </w:pPr>
      <w:r>
        <w:rPr>
          <w:rFonts w:ascii="Times New Roman" w:hAnsi="Times New Roman"/>
        </w:rPr>
        <w:tab/>
        <w:t>3. Fernandez Olmos, Marguerite and Lizbeth Paravisini-Gebert. 2011. “Haitian Voudou.” In</w:t>
      </w:r>
      <w:r>
        <w:rPr>
          <w:rFonts w:ascii="Times New Roman" w:hAnsi="Times New Roman"/>
          <w:i/>
        </w:rPr>
        <w:t xml:space="preserve"> Creole Religions of the Caribbean,</w:t>
      </w:r>
      <w:r>
        <w:rPr>
          <w:rFonts w:ascii="Times New Roman" w:hAnsi="Times New Roman"/>
        </w:rPr>
        <w:t xml:space="preserve"> 116-154.</w:t>
      </w:r>
      <w:r>
        <w:rPr>
          <w:rFonts w:ascii="Times New Roman" w:hAnsi="Times New Roman"/>
          <w:i/>
        </w:rPr>
        <w:t xml:space="preserve"> </w:t>
      </w:r>
      <w:r>
        <w:rPr>
          <w:rFonts w:ascii="Times New Roman" w:hAnsi="Times New Roman"/>
        </w:rPr>
        <w:t>New York: New York University Press.</w:t>
      </w:r>
    </w:p>
    <w:p w14:paraId="6D65DC24" w14:textId="77777777" w:rsidR="00FF4B16" w:rsidRDefault="00FF4B16" w:rsidP="00FF4B16">
      <w:pPr>
        <w:spacing w:after="0"/>
        <w:rPr>
          <w:rFonts w:ascii="Times New Roman" w:hAnsi="Times New Roman"/>
        </w:rPr>
      </w:pPr>
    </w:p>
    <w:p w14:paraId="77BB43CA" w14:textId="77777777" w:rsidR="00FF4B16" w:rsidRDefault="00FF4B16" w:rsidP="00FF4B16">
      <w:pPr>
        <w:spacing w:after="0"/>
        <w:ind w:left="2160" w:hanging="2160"/>
        <w:rPr>
          <w:rFonts w:ascii="Times New Roman" w:hAnsi="Times New Roman"/>
        </w:rPr>
      </w:pPr>
      <w:r>
        <w:rPr>
          <w:rFonts w:ascii="Times New Roman" w:hAnsi="Times New Roman"/>
        </w:rPr>
        <w:t xml:space="preserve">Listening: </w:t>
      </w:r>
      <w:r>
        <w:rPr>
          <w:rFonts w:ascii="Times New Roman" w:hAnsi="Times New Roman"/>
        </w:rPr>
        <w:tab/>
        <w:t>1. Candomblé selection TBD</w:t>
      </w:r>
    </w:p>
    <w:p w14:paraId="6624A02E" w14:textId="77777777" w:rsidR="00FF4B16" w:rsidRDefault="00FF4B16" w:rsidP="00FF4B16">
      <w:pPr>
        <w:spacing w:after="0"/>
        <w:ind w:left="2160" w:hanging="2160"/>
        <w:rPr>
          <w:rFonts w:ascii="Times New Roman" w:hAnsi="Times New Roman"/>
        </w:rPr>
      </w:pPr>
      <w:r>
        <w:rPr>
          <w:rFonts w:ascii="Times New Roman" w:hAnsi="Times New Roman"/>
        </w:rPr>
        <w:tab/>
        <w:t>2. Santeria Music TBD</w:t>
      </w:r>
    </w:p>
    <w:p w14:paraId="2621F209" w14:textId="77777777" w:rsidR="00FF4B16" w:rsidRDefault="00FF4B16" w:rsidP="00FF4B16">
      <w:pPr>
        <w:spacing w:after="0"/>
        <w:ind w:left="2160" w:hanging="2160"/>
        <w:rPr>
          <w:rFonts w:ascii="Times New Roman" w:hAnsi="Times New Roman"/>
        </w:rPr>
      </w:pPr>
      <w:r>
        <w:rPr>
          <w:rFonts w:ascii="Times New Roman" w:hAnsi="Times New Roman"/>
        </w:rPr>
        <w:tab/>
        <w:t>3. Voudou music selection TBD</w:t>
      </w:r>
    </w:p>
    <w:p w14:paraId="7F4EF744" w14:textId="77777777" w:rsidR="00FF4B16" w:rsidRPr="00A106EE" w:rsidRDefault="00FF4B16" w:rsidP="00FF4B16">
      <w:pPr>
        <w:spacing w:after="0"/>
        <w:ind w:left="2160" w:hanging="2160"/>
        <w:rPr>
          <w:rFonts w:ascii="Times New Roman" w:hAnsi="Times New Roman"/>
        </w:rPr>
      </w:pPr>
    </w:p>
    <w:p w14:paraId="1370EE28" w14:textId="77777777" w:rsidR="00FF4B16" w:rsidRPr="00487F7F" w:rsidRDefault="00FF4B16" w:rsidP="00FF4B16">
      <w:pPr>
        <w:spacing w:after="0"/>
        <w:rPr>
          <w:rFonts w:ascii="Times New Roman" w:hAnsi="Times New Roman"/>
        </w:rPr>
      </w:pPr>
    </w:p>
    <w:p w14:paraId="6E6D3125" w14:textId="77777777" w:rsidR="00FF4B16" w:rsidRPr="008328C4" w:rsidRDefault="00FF4B16" w:rsidP="00FF4B1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6E03569E" w14:textId="77777777" w:rsidR="00FF4B16" w:rsidRPr="00EA606A" w:rsidRDefault="00FF4B16" w:rsidP="00FF4B16">
      <w:pPr>
        <w:spacing w:after="0"/>
        <w:rPr>
          <w:rFonts w:ascii="Times New Roman" w:hAnsi="Times New Roman"/>
          <w:b/>
        </w:rPr>
      </w:pPr>
      <w:r w:rsidRPr="00EA606A">
        <w:rPr>
          <w:rFonts w:ascii="Times New Roman" w:hAnsi="Times New Roman"/>
          <w:b/>
          <w:u w:val="single"/>
        </w:rPr>
        <w:t xml:space="preserve">Week </w:t>
      </w:r>
      <w:r w:rsidRPr="00D14570">
        <w:rPr>
          <w:rFonts w:ascii="Times New Roman" w:hAnsi="Times New Roman"/>
          <w:b/>
          <w:u w:val="single"/>
        </w:rPr>
        <w:t>Fourteen</w:t>
      </w:r>
      <w:r w:rsidRPr="00D14570">
        <w:rPr>
          <w:rFonts w:ascii="Times New Roman" w:hAnsi="Times New Roman"/>
          <w:b/>
        </w:rPr>
        <w:t xml:space="preserve">: </w:t>
      </w:r>
      <w:r w:rsidRPr="00D14570">
        <w:rPr>
          <w:rFonts w:ascii="Times New Roman" w:hAnsi="Times New Roman"/>
          <w:b/>
        </w:rPr>
        <w:tab/>
        <w:t>NO CLASS, Thanksgiving Holiday</w:t>
      </w:r>
    </w:p>
    <w:p w14:paraId="111EE71C" w14:textId="77777777" w:rsidR="00FF4B16" w:rsidRDefault="00FF4B16" w:rsidP="00FF4B16">
      <w:pPr>
        <w:spacing w:after="0"/>
        <w:rPr>
          <w:rFonts w:ascii="Times New Roman" w:hAnsi="Times New Roman"/>
        </w:rPr>
      </w:pPr>
      <w:r>
        <w:rPr>
          <w:rFonts w:ascii="Times New Roman" w:hAnsi="Times New Roman"/>
        </w:rPr>
        <w:t>Wednesday 11/23:</w:t>
      </w:r>
      <w:r>
        <w:rPr>
          <w:rFonts w:ascii="Times New Roman" w:hAnsi="Times New Roman"/>
        </w:rPr>
        <w:tab/>
      </w:r>
    </w:p>
    <w:p w14:paraId="6994CC73" w14:textId="77777777" w:rsidR="00FF4B16" w:rsidRDefault="00FF4B16" w:rsidP="00FF4B16">
      <w:pPr>
        <w:spacing w:after="0"/>
        <w:rPr>
          <w:rFonts w:ascii="Times New Roman" w:hAnsi="Times New Roman"/>
        </w:rPr>
      </w:pPr>
    </w:p>
    <w:p w14:paraId="0C744939" w14:textId="77777777" w:rsidR="00FF4B16" w:rsidRPr="00C2449F" w:rsidRDefault="00FF4B16" w:rsidP="00C116D2">
      <w:pPr>
        <w:spacing w:after="0"/>
        <w:outlineLvl w:val="0"/>
        <w:rPr>
          <w:rFonts w:ascii="Times New Roman" w:hAnsi="Times New Roman"/>
          <w:b/>
          <w:u w:val="single"/>
        </w:rPr>
      </w:pPr>
      <w:r w:rsidRPr="00EA606A">
        <w:rPr>
          <w:rFonts w:ascii="Times New Roman" w:hAnsi="Times New Roman"/>
          <w:b/>
          <w:u w:val="single"/>
        </w:rPr>
        <w:t>Week Fifteen</w:t>
      </w:r>
      <w:r>
        <w:rPr>
          <w:rFonts w:ascii="Times New Roman" w:hAnsi="Times New Roman"/>
          <w:b/>
          <w:u w:val="single"/>
        </w:rPr>
        <w:t>:</w:t>
      </w:r>
    </w:p>
    <w:p w14:paraId="6429C355" w14:textId="77777777" w:rsidR="00FF4B16" w:rsidRDefault="00FF4B16" w:rsidP="00C116D2">
      <w:pPr>
        <w:spacing w:after="0"/>
        <w:outlineLvl w:val="0"/>
        <w:rPr>
          <w:rFonts w:ascii="Times New Roman" w:hAnsi="Times New Roman"/>
        </w:rPr>
      </w:pPr>
      <w:r>
        <w:rPr>
          <w:rFonts w:ascii="Times New Roman" w:hAnsi="Times New Roman"/>
        </w:rPr>
        <w:t>Wednesday 11/31</w:t>
      </w:r>
      <w:r w:rsidRPr="00EA606A">
        <w:rPr>
          <w:rFonts w:ascii="Times New Roman" w:hAnsi="Times New Roman"/>
        </w:rPr>
        <w:t>:</w:t>
      </w:r>
      <w:r>
        <w:rPr>
          <w:rFonts w:ascii="Times New Roman" w:hAnsi="Times New Roman"/>
        </w:rPr>
        <w:tab/>
        <w:t>Jewish Music</w:t>
      </w:r>
      <w:r w:rsidR="00542C41">
        <w:rPr>
          <w:rFonts w:ascii="Times New Roman" w:hAnsi="Times New Roman"/>
        </w:rPr>
        <w:t xml:space="preserve"> and Ritual</w:t>
      </w:r>
      <w:r>
        <w:rPr>
          <w:rFonts w:ascii="Times New Roman" w:hAnsi="Times New Roman"/>
        </w:rPr>
        <w:t>,</w:t>
      </w:r>
      <w:r w:rsidR="00542C41">
        <w:rPr>
          <w:rFonts w:ascii="Times New Roman" w:hAnsi="Times New Roman"/>
        </w:rPr>
        <w:t xml:space="preserve"> Klezmer,</w:t>
      </w:r>
      <w:r>
        <w:rPr>
          <w:rFonts w:ascii="Times New Roman" w:hAnsi="Times New Roman"/>
        </w:rPr>
        <w:t xml:space="preserve"> Gregorian Chant</w:t>
      </w:r>
    </w:p>
    <w:p w14:paraId="3137737D" w14:textId="77777777" w:rsidR="00FF4B16" w:rsidRPr="009E6DF9" w:rsidRDefault="00FF4B16" w:rsidP="00FF4B16">
      <w:pPr>
        <w:spacing w:after="0"/>
        <w:ind w:left="2160" w:hanging="2160"/>
        <w:rPr>
          <w:rFonts w:ascii="Times New Roman" w:hAnsi="Times New Roman"/>
        </w:rPr>
      </w:pPr>
    </w:p>
    <w:p w14:paraId="7D19BDAD" w14:textId="77777777" w:rsidR="00A537FE" w:rsidRPr="009E6DF9" w:rsidRDefault="00FF4B16" w:rsidP="00A537FE">
      <w:pPr>
        <w:spacing w:after="0"/>
        <w:ind w:left="2160" w:hanging="2160"/>
        <w:rPr>
          <w:rFonts w:ascii="Times New Roman" w:hAnsi="Times New Roman"/>
        </w:rPr>
      </w:pPr>
      <w:r w:rsidRPr="009E6DF9">
        <w:rPr>
          <w:rFonts w:ascii="Times New Roman" w:hAnsi="Times New Roman"/>
        </w:rPr>
        <w:t xml:space="preserve">Reading: </w:t>
      </w:r>
      <w:r w:rsidRPr="009E6DF9">
        <w:rPr>
          <w:rFonts w:ascii="Times New Roman" w:hAnsi="Times New Roman"/>
        </w:rPr>
        <w:tab/>
      </w:r>
      <w:r w:rsidR="00A537FE" w:rsidRPr="009E6DF9">
        <w:rPr>
          <w:rFonts w:ascii="Times New Roman" w:hAnsi="Times New Roman"/>
        </w:rPr>
        <w:t xml:space="preserve">1. Miller, Terry E. and Andrew Shariari. 2012. “Judaism,” in </w:t>
      </w:r>
      <w:r w:rsidR="00A537FE" w:rsidRPr="009E6DF9">
        <w:rPr>
          <w:rFonts w:ascii="Times New Roman" w:hAnsi="Times New Roman"/>
          <w:i/>
        </w:rPr>
        <w:t>World Music a Global Journey</w:t>
      </w:r>
      <w:r w:rsidR="00A537FE">
        <w:rPr>
          <w:rFonts w:ascii="Times New Roman" w:hAnsi="Times New Roman"/>
        </w:rPr>
        <w:t xml:space="preserve">, </w:t>
      </w:r>
      <w:r w:rsidR="00A537FE" w:rsidRPr="009E6DF9">
        <w:rPr>
          <w:rFonts w:ascii="Times New Roman" w:hAnsi="Times New Roman"/>
        </w:rPr>
        <w:t>272-279. New York: Routledge.</w:t>
      </w:r>
    </w:p>
    <w:p w14:paraId="5F8E8DF5" w14:textId="77777777" w:rsidR="00A537FE" w:rsidRDefault="00A537FE" w:rsidP="00A537FE">
      <w:pPr>
        <w:spacing w:after="0"/>
        <w:ind w:left="2160" w:hanging="2160"/>
        <w:rPr>
          <w:rFonts w:ascii="Times New Roman" w:hAnsi="Times New Roman"/>
        </w:rPr>
      </w:pPr>
      <w:r w:rsidRPr="009E6DF9">
        <w:rPr>
          <w:rFonts w:ascii="Times New Roman" w:hAnsi="Times New Roman"/>
        </w:rPr>
        <w:tab/>
        <w:t xml:space="preserve">2. </w:t>
      </w:r>
      <w:r>
        <w:rPr>
          <w:rFonts w:ascii="Times New Roman" w:hAnsi="Times New Roman"/>
        </w:rPr>
        <w:t xml:space="preserve">“Klezmer” in </w:t>
      </w:r>
      <w:r>
        <w:rPr>
          <w:rFonts w:ascii="Times New Roman" w:hAnsi="Times New Roman"/>
          <w:i/>
        </w:rPr>
        <w:t xml:space="preserve">Popular World Music </w:t>
      </w:r>
    </w:p>
    <w:p w14:paraId="7AE8D06F" w14:textId="77777777" w:rsidR="00A537FE" w:rsidRPr="000A4FA5" w:rsidRDefault="00A537FE" w:rsidP="00A537FE">
      <w:pPr>
        <w:spacing w:after="0"/>
        <w:ind w:left="2160"/>
        <w:rPr>
          <w:rFonts w:ascii="Times New Roman" w:hAnsi="Times New Roman"/>
        </w:rPr>
      </w:pPr>
      <w:r>
        <w:rPr>
          <w:rFonts w:ascii="Times New Roman" w:hAnsi="Times New Roman"/>
        </w:rPr>
        <w:t xml:space="preserve">3. “USA Klezmer: Rhythm and Jews” in </w:t>
      </w:r>
      <w:r>
        <w:rPr>
          <w:rFonts w:ascii="Times New Roman" w:hAnsi="Times New Roman"/>
          <w:i/>
        </w:rPr>
        <w:t xml:space="preserve">Rough Guide to World Music. </w:t>
      </w:r>
    </w:p>
    <w:p w14:paraId="509129C2" w14:textId="77777777" w:rsidR="00A537FE" w:rsidRDefault="00A537FE" w:rsidP="00A537FE">
      <w:pPr>
        <w:spacing w:after="0"/>
        <w:ind w:left="2160"/>
        <w:rPr>
          <w:rFonts w:ascii="Times New Roman" w:hAnsi="Times New Roman"/>
        </w:rPr>
      </w:pPr>
      <w:r>
        <w:rPr>
          <w:rFonts w:ascii="Times New Roman" w:hAnsi="Times New Roman"/>
        </w:rPr>
        <w:t xml:space="preserve">4. Levine, Joseph. 2006. “Jewish Music.” </w:t>
      </w:r>
      <w:r w:rsidRPr="009E6DF9">
        <w:rPr>
          <w:rFonts w:ascii="Times New Roman" w:hAnsi="Times New Roman"/>
          <w:color w:val="1A1A1A"/>
        </w:rPr>
        <w:t xml:space="preserve">In </w:t>
      </w:r>
      <w:r w:rsidRPr="009E6DF9">
        <w:rPr>
          <w:rFonts w:ascii="Times New Roman" w:hAnsi="Times New Roman"/>
          <w:i/>
        </w:rPr>
        <w:t>Sacred Sound: Experiencing Music in World Religions</w:t>
      </w:r>
      <w:r>
        <w:rPr>
          <w:rFonts w:ascii="Times New Roman" w:hAnsi="Times New Roman"/>
        </w:rPr>
        <w:t xml:space="preserve">, 29-59. </w:t>
      </w:r>
    </w:p>
    <w:p w14:paraId="6D1AB154" w14:textId="6BFDA7C2" w:rsidR="00FF4B16" w:rsidRPr="005D2F15" w:rsidRDefault="00FF4B16" w:rsidP="00A537FE">
      <w:pPr>
        <w:spacing w:after="0"/>
        <w:ind w:left="2160" w:hanging="2160"/>
        <w:rPr>
          <w:rFonts w:ascii="Times New Roman" w:hAnsi="Times New Roman"/>
          <w:i/>
        </w:rPr>
      </w:pPr>
      <w:r w:rsidRPr="009E6DF9">
        <w:rPr>
          <w:rFonts w:ascii="Times New Roman" w:hAnsi="Times New Roman"/>
        </w:rPr>
        <w:tab/>
      </w:r>
    </w:p>
    <w:p w14:paraId="3411C825" w14:textId="77777777" w:rsidR="00FF4B16" w:rsidRPr="00B95D69" w:rsidRDefault="00FF4B16" w:rsidP="00FF4B16">
      <w:pPr>
        <w:spacing w:after="0"/>
        <w:ind w:left="2160" w:hanging="2160"/>
        <w:rPr>
          <w:rFonts w:ascii="Times New Roman" w:hAnsi="Times New Roman"/>
        </w:rPr>
      </w:pPr>
      <w:r w:rsidRPr="009E6DF9">
        <w:rPr>
          <w:rFonts w:ascii="Times New Roman" w:hAnsi="Times New Roman"/>
        </w:rPr>
        <w:t xml:space="preserve">Listening: </w:t>
      </w:r>
      <w:r w:rsidRPr="009E6DF9">
        <w:rPr>
          <w:rFonts w:ascii="Times New Roman" w:hAnsi="Times New Roman"/>
        </w:rPr>
        <w:tab/>
      </w:r>
      <w:r>
        <w:rPr>
          <w:rFonts w:ascii="Times New Roman" w:hAnsi="Times New Roman"/>
        </w:rPr>
        <w:t>1. Night Prayer, on</w:t>
      </w:r>
      <w:r w:rsidRPr="009E6DF9">
        <w:rPr>
          <w:rFonts w:ascii="Times New Roman" w:hAnsi="Times New Roman"/>
          <w:color w:val="1A1A1A"/>
        </w:rPr>
        <w:t xml:space="preserve"> </w:t>
      </w:r>
      <w:r w:rsidRPr="009E6DF9">
        <w:rPr>
          <w:rFonts w:ascii="Times New Roman" w:hAnsi="Times New Roman"/>
          <w:i/>
        </w:rPr>
        <w:t>Sacred Sound: Experiencing Music in World Religions</w:t>
      </w:r>
      <w:r>
        <w:rPr>
          <w:rFonts w:ascii="Times New Roman" w:hAnsi="Times New Roman"/>
        </w:rPr>
        <w:t xml:space="preserve"> CD track 1. </w:t>
      </w:r>
    </w:p>
    <w:p w14:paraId="29380B2F" w14:textId="77777777" w:rsidR="00FF4B16" w:rsidRDefault="00FF4B16" w:rsidP="00FF4B16">
      <w:pPr>
        <w:spacing w:after="0"/>
        <w:ind w:left="2160"/>
        <w:rPr>
          <w:rFonts w:ascii="Times New Roman" w:hAnsi="Times New Roman"/>
        </w:rPr>
      </w:pPr>
      <w:r>
        <w:rPr>
          <w:rFonts w:ascii="Times New Roman" w:hAnsi="Times New Roman"/>
        </w:rPr>
        <w:t xml:space="preserve">2. </w:t>
      </w:r>
      <w:r w:rsidRPr="009E6DF9">
        <w:rPr>
          <w:rFonts w:ascii="Times New Roman" w:hAnsi="Times New Roman"/>
        </w:rPr>
        <w:t xml:space="preserve">Judaism: Jewish </w:t>
      </w:r>
      <w:r w:rsidRPr="009E6DF9">
        <w:rPr>
          <w:rFonts w:ascii="Times New Roman" w:hAnsi="Times New Roman"/>
          <w:i/>
        </w:rPr>
        <w:t>Shofar</w:t>
      </w:r>
      <w:r w:rsidRPr="009E6DF9">
        <w:rPr>
          <w:rFonts w:ascii="Times New Roman" w:hAnsi="Times New Roman"/>
        </w:rPr>
        <w:t xml:space="preserve"> Liturgical Cantillation, on </w:t>
      </w:r>
      <w:r w:rsidRPr="009E6DF9">
        <w:rPr>
          <w:rFonts w:ascii="Times New Roman" w:hAnsi="Times New Roman"/>
          <w:i/>
        </w:rPr>
        <w:t>World Music a Global Journey</w:t>
      </w:r>
      <w:r w:rsidRPr="009E6DF9">
        <w:rPr>
          <w:rFonts w:ascii="Times New Roman" w:hAnsi="Times New Roman"/>
        </w:rPr>
        <w:t>, CD 2:11 (check BB)</w:t>
      </w:r>
    </w:p>
    <w:p w14:paraId="6611D872" w14:textId="77777777" w:rsidR="00FF4B16" w:rsidRDefault="00FF4B16" w:rsidP="00FF4B16">
      <w:pPr>
        <w:spacing w:after="0"/>
        <w:rPr>
          <w:rFonts w:ascii="Times New Roman" w:hAnsi="Times New Roman"/>
        </w:rPr>
      </w:pPr>
    </w:p>
    <w:p w14:paraId="36CC91B8" w14:textId="77777777" w:rsidR="00600F81" w:rsidRDefault="00FF4B16" w:rsidP="00FF4B16">
      <w:pPr>
        <w:spacing w:after="0"/>
        <w:rPr>
          <w:rFonts w:ascii="Times New Roman" w:hAnsi="Times New Roman"/>
          <w:b/>
        </w:rPr>
      </w:pPr>
      <w:r>
        <w:rPr>
          <w:rFonts w:ascii="Times New Roman" w:hAnsi="Times New Roman"/>
          <w:b/>
          <w:u w:val="single"/>
        </w:rPr>
        <w:t>Week Sixteen:</w:t>
      </w:r>
      <w:r w:rsidR="00600F81">
        <w:rPr>
          <w:rFonts w:ascii="Times New Roman" w:hAnsi="Times New Roman"/>
          <w:b/>
        </w:rPr>
        <w:tab/>
        <w:t>Response Paper #3 Due</w:t>
      </w:r>
    </w:p>
    <w:p w14:paraId="5BE85172" w14:textId="342A7006" w:rsidR="00600F81" w:rsidRDefault="00600F81" w:rsidP="00FF4B16">
      <w:pPr>
        <w:spacing w:after="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Field Observation Reports Due</w:t>
      </w:r>
    </w:p>
    <w:p w14:paraId="5B18739D" w14:textId="77777777" w:rsidR="00600F81" w:rsidRPr="00600F81" w:rsidRDefault="00600F81" w:rsidP="00FF4B16">
      <w:pPr>
        <w:spacing w:after="0"/>
        <w:rPr>
          <w:rFonts w:ascii="Times New Roman" w:hAnsi="Times New Roman"/>
          <w:b/>
        </w:rPr>
      </w:pPr>
    </w:p>
    <w:p w14:paraId="64A4F854" w14:textId="1B14764C" w:rsidR="00FF4B16" w:rsidRDefault="00FF4B16" w:rsidP="00FF4B16">
      <w:pPr>
        <w:spacing w:after="0"/>
        <w:rPr>
          <w:rFonts w:ascii="Times New Roman" w:hAnsi="Times New Roman"/>
        </w:rPr>
      </w:pPr>
      <w:r>
        <w:rPr>
          <w:rFonts w:ascii="Times New Roman" w:hAnsi="Times New Roman"/>
        </w:rPr>
        <w:t>Wednesday 12/7</w:t>
      </w:r>
      <w:r w:rsidRPr="00EA606A">
        <w:rPr>
          <w:rFonts w:ascii="Times New Roman" w:hAnsi="Times New Roman"/>
        </w:rPr>
        <w:t>:</w:t>
      </w:r>
      <w:r w:rsidR="00D35AFE">
        <w:rPr>
          <w:rFonts w:ascii="Times New Roman" w:hAnsi="Times New Roman"/>
        </w:rPr>
        <w:tab/>
        <w:t>Gospel, Reggae and Rastafarianis</w:t>
      </w:r>
      <w:r>
        <w:rPr>
          <w:rFonts w:ascii="Times New Roman" w:hAnsi="Times New Roman"/>
        </w:rPr>
        <w:t>m</w:t>
      </w:r>
    </w:p>
    <w:p w14:paraId="27D79026" w14:textId="77777777" w:rsidR="00FF4B16" w:rsidRDefault="00FF4B16" w:rsidP="00FF4B16">
      <w:pPr>
        <w:spacing w:after="0"/>
        <w:rPr>
          <w:rFonts w:ascii="Times New Roman" w:hAnsi="Times New Roman"/>
        </w:rPr>
      </w:pPr>
    </w:p>
    <w:p w14:paraId="13C1CF49" w14:textId="77777777" w:rsidR="00542C41" w:rsidRDefault="00FF4B16" w:rsidP="00FF4B16">
      <w:pPr>
        <w:spacing w:after="0"/>
        <w:ind w:left="2160" w:hanging="2160"/>
        <w:rPr>
          <w:rFonts w:ascii="Times New Roman" w:hAnsi="Times New Roman"/>
        </w:rPr>
      </w:pPr>
      <w:r>
        <w:rPr>
          <w:rFonts w:ascii="Times New Roman" w:hAnsi="Times New Roman"/>
        </w:rPr>
        <w:t>Reading:</w:t>
      </w:r>
      <w:r>
        <w:rPr>
          <w:rFonts w:ascii="Times New Roman" w:hAnsi="Times New Roman"/>
        </w:rPr>
        <w:tab/>
        <w:t>1</w:t>
      </w:r>
      <w:r w:rsidRPr="009E6DF9">
        <w:rPr>
          <w:rFonts w:ascii="Times New Roman" w:hAnsi="Times New Roman"/>
        </w:rPr>
        <w:t xml:space="preserve">. Marini, Stephen. 2003. “Is it Going to Save Someone?: The Black Church in Song.” In </w:t>
      </w:r>
      <w:r w:rsidRPr="009E6DF9">
        <w:rPr>
          <w:rFonts w:ascii="Times New Roman" w:hAnsi="Times New Roman"/>
          <w:i/>
        </w:rPr>
        <w:t>Sacred Song in America</w:t>
      </w:r>
      <w:r w:rsidRPr="009E6DF9">
        <w:rPr>
          <w:rFonts w:ascii="Times New Roman" w:hAnsi="Times New Roman"/>
        </w:rPr>
        <w:t>:</w:t>
      </w:r>
      <w:r w:rsidRPr="009E6DF9">
        <w:rPr>
          <w:rFonts w:ascii="Times New Roman" w:hAnsi="Times New Roman"/>
          <w:i/>
        </w:rPr>
        <w:t xml:space="preserve"> Religion, Music, and Public Culture. </w:t>
      </w:r>
      <w:r w:rsidRPr="009E6DF9">
        <w:rPr>
          <w:rFonts w:ascii="Times New Roman" w:hAnsi="Times New Roman"/>
        </w:rPr>
        <w:t>Urbana: University of Illinois Press.</w:t>
      </w:r>
    </w:p>
    <w:p w14:paraId="0D39CFF5" w14:textId="77777777" w:rsidR="00FF4B16" w:rsidRDefault="00FF4B16" w:rsidP="00FF4B16">
      <w:pPr>
        <w:spacing w:after="0"/>
        <w:ind w:left="2160" w:hanging="2160"/>
        <w:rPr>
          <w:rFonts w:ascii="Times New Roman" w:hAnsi="Times New Roman"/>
        </w:rPr>
      </w:pPr>
      <w:r>
        <w:rPr>
          <w:rFonts w:ascii="Times New Roman" w:hAnsi="Times New Roman"/>
        </w:rPr>
        <w:tab/>
        <w:t xml:space="preserve">2. Daynes, Sarah. 2010. “Reggae and Rastafari: A Short History” and “The Construction of a Religious Chain of Memory.” In </w:t>
      </w:r>
      <w:r>
        <w:rPr>
          <w:rFonts w:ascii="Times New Roman" w:hAnsi="Times New Roman"/>
          <w:i/>
        </w:rPr>
        <w:t>Time and Memory in Reggae Music</w:t>
      </w:r>
      <w:r>
        <w:rPr>
          <w:rFonts w:ascii="Times New Roman" w:hAnsi="Times New Roman"/>
        </w:rPr>
        <w:t>, 21-35; 105-122. Manchester: Manchester University Press.</w:t>
      </w:r>
    </w:p>
    <w:p w14:paraId="1064A0F1" w14:textId="2DB3F8F6" w:rsidR="00B76C7C" w:rsidRDefault="00B76C7C" w:rsidP="00FF4B16">
      <w:pPr>
        <w:spacing w:after="0"/>
        <w:ind w:left="2160" w:hanging="2160"/>
        <w:rPr>
          <w:rFonts w:ascii="Times New Roman" w:hAnsi="Times New Roman"/>
        </w:rPr>
      </w:pPr>
      <w:r>
        <w:rPr>
          <w:rFonts w:ascii="Times New Roman" w:hAnsi="Times New Roman"/>
        </w:rPr>
        <w:lastRenderedPageBreak/>
        <w:tab/>
        <w:t xml:space="preserve">3. Shariari, Andrew. “Popular Music from Jamaica,” in </w:t>
      </w:r>
      <w:r>
        <w:rPr>
          <w:rFonts w:ascii="Times New Roman" w:hAnsi="Times New Roman"/>
          <w:i/>
        </w:rPr>
        <w:t>Popular World Music</w:t>
      </w:r>
      <w:r>
        <w:rPr>
          <w:rFonts w:ascii="Times New Roman" w:hAnsi="Times New Roman"/>
        </w:rPr>
        <w:t xml:space="preserve">, 42, 46-53.  </w:t>
      </w:r>
    </w:p>
    <w:p w14:paraId="7DEB9276" w14:textId="77777777" w:rsidR="00FF4B16" w:rsidRDefault="00FF4B16" w:rsidP="00FF4B16">
      <w:pPr>
        <w:spacing w:after="0"/>
        <w:ind w:left="2160" w:hanging="2160"/>
        <w:rPr>
          <w:rFonts w:ascii="Times New Roman" w:hAnsi="Times New Roman"/>
        </w:rPr>
      </w:pPr>
    </w:p>
    <w:p w14:paraId="515EBC5E" w14:textId="2EB71026" w:rsidR="00FF4B16" w:rsidRPr="001740A6" w:rsidRDefault="001740A6" w:rsidP="00FF4B16">
      <w:pPr>
        <w:spacing w:after="0"/>
        <w:rPr>
          <w:rFonts w:ascii="Times New Roman" w:hAnsi="Times New Roman"/>
          <w:b/>
        </w:rPr>
      </w:pPr>
      <w:r w:rsidRPr="001740A6">
        <w:rPr>
          <w:rFonts w:ascii="Times New Roman" w:hAnsi="Times New Roman"/>
          <w:b/>
        </w:rPr>
        <w:t xml:space="preserve">Final Papers: </w:t>
      </w:r>
      <w:r w:rsidRPr="001740A6">
        <w:rPr>
          <w:rFonts w:ascii="Times New Roman" w:hAnsi="Times New Roman"/>
          <w:b/>
        </w:rPr>
        <w:tab/>
      </w:r>
      <w:r w:rsidRPr="001740A6">
        <w:rPr>
          <w:rFonts w:ascii="Times New Roman" w:hAnsi="Times New Roman"/>
          <w:b/>
        </w:rPr>
        <w:tab/>
        <w:t>Due Friday 12/9 (Upload to Blackboard)</w:t>
      </w:r>
    </w:p>
    <w:p w14:paraId="3A6D3399" w14:textId="77777777" w:rsidR="00FF4B16" w:rsidRPr="001740A6" w:rsidRDefault="00FF4B16" w:rsidP="00FF4B16">
      <w:pPr>
        <w:spacing w:after="0"/>
        <w:rPr>
          <w:rFonts w:ascii="Times New Roman" w:hAnsi="Times New Roman"/>
          <w:b/>
          <w:u w:val="single"/>
        </w:rPr>
      </w:pPr>
    </w:p>
    <w:p w14:paraId="0A613912" w14:textId="63995D6E" w:rsidR="00FF4B16" w:rsidRPr="00FA33B9" w:rsidRDefault="00FF4B16" w:rsidP="00C116D2">
      <w:pPr>
        <w:spacing w:after="0"/>
        <w:outlineLvl w:val="0"/>
        <w:rPr>
          <w:rFonts w:ascii="Times New Roman" w:hAnsi="Times New Roman"/>
          <w:b/>
        </w:rPr>
      </w:pPr>
      <w:r>
        <w:rPr>
          <w:rFonts w:ascii="Times New Roman" w:hAnsi="Times New Roman"/>
          <w:b/>
          <w:u w:val="single"/>
        </w:rPr>
        <w:t xml:space="preserve">Exam Week: </w:t>
      </w:r>
      <w:r>
        <w:rPr>
          <w:rFonts w:ascii="Times New Roman" w:hAnsi="Times New Roman"/>
          <w:b/>
        </w:rPr>
        <w:t xml:space="preserve"> </w:t>
      </w:r>
      <w:r w:rsidR="001740A6">
        <w:rPr>
          <w:rFonts w:ascii="Times New Roman" w:hAnsi="Times New Roman"/>
          <w:b/>
        </w:rPr>
        <w:tab/>
      </w:r>
    </w:p>
    <w:p w14:paraId="4ED71BC3" w14:textId="77777777" w:rsidR="00FF4B16" w:rsidRDefault="00FF4B16" w:rsidP="00FF4B16">
      <w:pPr>
        <w:spacing w:after="0"/>
        <w:rPr>
          <w:rFonts w:ascii="Times New Roman" w:hAnsi="Times New Roman"/>
        </w:rPr>
      </w:pPr>
      <w:r>
        <w:rPr>
          <w:rFonts w:ascii="Times New Roman" w:hAnsi="Times New Roman"/>
        </w:rPr>
        <w:tab/>
      </w:r>
    </w:p>
    <w:p w14:paraId="2D50F8D5" w14:textId="20D1E125" w:rsidR="00FF4B16" w:rsidRDefault="001740A6" w:rsidP="00FF4B16">
      <w:pPr>
        <w:spacing w:after="0"/>
        <w:rPr>
          <w:rFonts w:ascii="Times New Roman" w:hAnsi="Times New Roman"/>
          <w:b/>
        </w:rPr>
      </w:pPr>
      <w:r>
        <w:rPr>
          <w:rFonts w:ascii="Times New Roman" w:hAnsi="Times New Roman"/>
        </w:rPr>
        <w:t>Wednesday 12/14</w:t>
      </w:r>
      <w:r w:rsidR="00FF4B16">
        <w:rPr>
          <w:rFonts w:ascii="Times New Roman" w:hAnsi="Times New Roman"/>
        </w:rPr>
        <w:tab/>
      </w:r>
      <w:r w:rsidR="00FF4B16">
        <w:rPr>
          <w:rFonts w:ascii="Times New Roman" w:hAnsi="Times New Roman"/>
          <w:b/>
        </w:rPr>
        <w:t xml:space="preserve">FINAL EXAM </w:t>
      </w:r>
      <w:r w:rsidR="00FF4B16" w:rsidRPr="00867A63">
        <w:rPr>
          <w:rFonts w:ascii="Times New Roman" w:hAnsi="Times New Roman"/>
          <w:b/>
        </w:rPr>
        <w:t>(during regularly scheduled class)</w:t>
      </w:r>
    </w:p>
    <w:p w14:paraId="1666D9ED" w14:textId="77777777" w:rsidR="00FF4B16" w:rsidRDefault="00FF4B16" w:rsidP="00FF4B16">
      <w:pPr>
        <w:spacing w:after="0"/>
        <w:rPr>
          <w:rFonts w:ascii="Times New Roman" w:hAnsi="Times New Roman"/>
          <w:b/>
        </w:rPr>
      </w:pPr>
    </w:p>
    <w:p w14:paraId="02C304B6" w14:textId="77777777" w:rsidR="00FF4B16" w:rsidRDefault="00FF4B16" w:rsidP="00FF4B16">
      <w:pPr>
        <w:spacing w:after="0"/>
        <w:rPr>
          <w:rFonts w:ascii="Times New Roman" w:hAnsi="Times New Roman"/>
          <w:b/>
        </w:rPr>
      </w:pPr>
    </w:p>
    <w:p w14:paraId="0E9862A8" w14:textId="77777777" w:rsidR="00FF4B16" w:rsidRDefault="00FF4B16" w:rsidP="00FF4B16">
      <w:pPr>
        <w:spacing w:after="0"/>
        <w:rPr>
          <w:rFonts w:ascii="Times New Roman" w:hAnsi="Times New Roman"/>
          <w:b/>
        </w:rPr>
      </w:pPr>
    </w:p>
    <w:p w14:paraId="070D84C7" w14:textId="77777777" w:rsidR="00FF4B16" w:rsidRDefault="00FF4B16" w:rsidP="00FF4B16">
      <w:pPr>
        <w:spacing w:after="0"/>
        <w:rPr>
          <w:rFonts w:ascii="Times New Roman" w:hAnsi="Times New Roman"/>
        </w:rPr>
      </w:pPr>
      <w:r>
        <w:rPr>
          <w:rFonts w:ascii="Times New Roman" w:hAnsi="Times New Roman"/>
        </w:rPr>
        <w:tab/>
      </w:r>
      <w:r>
        <w:rPr>
          <w:rFonts w:ascii="Times New Roman" w:hAnsi="Times New Roman"/>
        </w:rPr>
        <w:tab/>
      </w:r>
    </w:p>
    <w:p w14:paraId="2CAB842F" w14:textId="77777777" w:rsidR="00FF4B16" w:rsidRDefault="00FF4B16" w:rsidP="00FF4B16">
      <w:pPr>
        <w:spacing w:after="0"/>
        <w:rPr>
          <w:rFonts w:ascii="Times New Roman" w:hAnsi="Times New Roman"/>
        </w:rPr>
      </w:pPr>
    </w:p>
    <w:p w14:paraId="4AFADA43" w14:textId="77777777" w:rsidR="00FF4B16" w:rsidRDefault="00FF4B16" w:rsidP="00FF4B16">
      <w:pPr>
        <w:spacing w:after="0"/>
        <w:rPr>
          <w:rFonts w:ascii="Times New Roman" w:hAnsi="Times New Roman"/>
        </w:rPr>
      </w:pPr>
    </w:p>
    <w:p w14:paraId="1494185B" w14:textId="77777777" w:rsidR="00FF4B16" w:rsidRDefault="00FF4B16" w:rsidP="00FF4B16">
      <w:pPr>
        <w:spacing w:after="0"/>
        <w:rPr>
          <w:rFonts w:ascii="Times New Roman" w:hAnsi="Times New Roman"/>
        </w:rPr>
      </w:pPr>
    </w:p>
    <w:p w14:paraId="107710A3" w14:textId="77777777" w:rsidR="00FF4B16" w:rsidRDefault="00FF4B16" w:rsidP="00FF4B16">
      <w:pPr>
        <w:spacing w:after="0"/>
        <w:rPr>
          <w:rFonts w:ascii="Times New Roman" w:hAnsi="Times New Roman"/>
        </w:rPr>
      </w:pPr>
    </w:p>
    <w:p w14:paraId="42C5EBD2" w14:textId="77777777" w:rsidR="00FF4B16" w:rsidRDefault="00FF4B16" w:rsidP="00FF4B16">
      <w:pPr>
        <w:spacing w:after="0"/>
        <w:rPr>
          <w:rFonts w:ascii="Times New Roman" w:hAnsi="Times New Roman"/>
        </w:rPr>
      </w:pPr>
    </w:p>
    <w:p w14:paraId="3DF4B061" w14:textId="77777777" w:rsidR="00FF4B16" w:rsidRDefault="00FF4B16" w:rsidP="00FF4B16">
      <w:pPr>
        <w:spacing w:after="0"/>
        <w:rPr>
          <w:rFonts w:ascii="Times New Roman" w:hAnsi="Times New Roman"/>
        </w:rPr>
      </w:pPr>
    </w:p>
    <w:p w14:paraId="6F1F51F3" w14:textId="77777777" w:rsidR="00FF4B16" w:rsidRDefault="00FF4B16" w:rsidP="00FF4B16">
      <w:pPr>
        <w:spacing w:after="0"/>
        <w:rPr>
          <w:rFonts w:ascii="Times New Roman" w:hAnsi="Times New Roman"/>
        </w:rPr>
      </w:pPr>
    </w:p>
    <w:p w14:paraId="1F97D9E1" w14:textId="77777777" w:rsidR="00FF4B16" w:rsidRDefault="00FF4B16" w:rsidP="00FF4B16">
      <w:pPr>
        <w:spacing w:after="0"/>
        <w:rPr>
          <w:rFonts w:ascii="Times New Roman" w:hAnsi="Times New Roman"/>
        </w:rPr>
      </w:pPr>
    </w:p>
    <w:p w14:paraId="1F8E574B" w14:textId="77777777" w:rsidR="00FF4B16" w:rsidRDefault="00FF4B16" w:rsidP="00FF4B16">
      <w:pPr>
        <w:spacing w:after="0"/>
        <w:rPr>
          <w:rFonts w:ascii="Times New Roman" w:hAnsi="Times New Roman"/>
        </w:rPr>
      </w:pPr>
    </w:p>
    <w:p w14:paraId="32B7A7D2" w14:textId="77777777" w:rsidR="00FF4B16" w:rsidRPr="009E6DF9" w:rsidRDefault="00FF4B16" w:rsidP="00FF4B16">
      <w:pPr>
        <w:spacing w:after="0"/>
        <w:ind w:left="2160" w:hanging="2160"/>
        <w:rPr>
          <w:rFonts w:ascii="Times New Roman" w:hAnsi="Times New Roman"/>
          <w:b/>
        </w:rPr>
      </w:pPr>
    </w:p>
    <w:p w14:paraId="4AADF962" w14:textId="77777777" w:rsidR="00FF4B16" w:rsidRDefault="00FF4B16" w:rsidP="00FF4B16">
      <w:pPr>
        <w:spacing w:after="0"/>
        <w:ind w:left="2160" w:hanging="2160"/>
        <w:rPr>
          <w:rFonts w:ascii="Times New Roman" w:hAnsi="Times New Roman"/>
          <w:b/>
        </w:rPr>
      </w:pPr>
      <w:r>
        <w:rPr>
          <w:rFonts w:ascii="Times New Roman" w:hAnsi="Times New Roman"/>
          <w:b/>
        </w:rPr>
        <w:tab/>
      </w:r>
    </w:p>
    <w:p w14:paraId="0F44F321" w14:textId="77777777" w:rsidR="00FF4B16" w:rsidRPr="009E6DF9" w:rsidRDefault="00FF4B16" w:rsidP="00FF4B16">
      <w:pPr>
        <w:spacing w:after="0"/>
        <w:ind w:left="2160" w:hanging="2160"/>
        <w:rPr>
          <w:rFonts w:ascii="Times New Roman" w:hAnsi="Times New Roman"/>
          <w:b/>
        </w:rPr>
      </w:pPr>
    </w:p>
    <w:p w14:paraId="632FFA40" w14:textId="77777777" w:rsidR="00FF4B16" w:rsidRPr="009E6DF9" w:rsidRDefault="00FF4B16" w:rsidP="00FF4B16">
      <w:pPr>
        <w:spacing w:after="0"/>
        <w:ind w:left="2160" w:hanging="2160"/>
        <w:rPr>
          <w:rFonts w:ascii="Times New Roman" w:hAnsi="Times New Roman"/>
        </w:rPr>
      </w:pPr>
    </w:p>
    <w:p w14:paraId="42A04B1B" w14:textId="77777777" w:rsidR="00FF4B16" w:rsidRPr="009E6DF9" w:rsidRDefault="00FF4B16" w:rsidP="00FF4B16">
      <w:pPr>
        <w:spacing w:after="0"/>
        <w:ind w:left="2160" w:hanging="2160"/>
        <w:rPr>
          <w:rFonts w:ascii="Times New Roman" w:hAnsi="Times New Roman"/>
        </w:rPr>
      </w:pPr>
    </w:p>
    <w:sectPr w:rsidR="00FF4B16" w:rsidRPr="009E6DF9" w:rsidSect="00FF4B16">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EEC49" w14:textId="77777777" w:rsidR="004F193A" w:rsidRDefault="004F193A" w:rsidP="00FF4B16">
      <w:pPr>
        <w:spacing w:after="0"/>
      </w:pPr>
      <w:r>
        <w:separator/>
      </w:r>
    </w:p>
  </w:endnote>
  <w:endnote w:type="continuationSeparator" w:id="0">
    <w:p w14:paraId="5FD70E10" w14:textId="77777777" w:rsidR="004F193A" w:rsidRDefault="004F193A" w:rsidP="00FF4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35C7" w14:textId="77777777" w:rsidR="004F193A" w:rsidRDefault="004F193A" w:rsidP="00FF4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BD7ED" w14:textId="77777777" w:rsidR="004F193A" w:rsidRDefault="004F193A" w:rsidP="00FF4B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C797" w14:textId="2C317260" w:rsidR="004F193A" w:rsidRDefault="004F193A" w:rsidP="00FF4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281">
      <w:rPr>
        <w:rStyle w:val="PageNumber"/>
        <w:noProof/>
      </w:rPr>
      <w:t>9</w:t>
    </w:r>
    <w:r>
      <w:rPr>
        <w:rStyle w:val="PageNumber"/>
      </w:rPr>
      <w:fldChar w:fldCharType="end"/>
    </w:r>
  </w:p>
  <w:p w14:paraId="6AF7A3C0" w14:textId="77777777" w:rsidR="004F193A" w:rsidRDefault="004F193A" w:rsidP="00FF4B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E2D31" w14:textId="77777777" w:rsidR="004F193A" w:rsidRDefault="004F193A" w:rsidP="00FF4B16">
      <w:pPr>
        <w:spacing w:after="0"/>
      </w:pPr>
      <w:r>
        <w:separator/>
      </w:r>
    </w:p>
  </w:footnote>
  <w:footnote w:type="continuationSeparator" w:id="0">
    <w:p w14:paraId="189308C0" w14:textId="77777777" w:rsidR="004F193A" w:rsidRDefault="004F193A" w:rsidP="00FF4B1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4FD"/>
    <w:multiLevelType w:val="hybridMultilevel"/>
    <w:tmpl w:val="9CC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B0A5C"/>
    <w:multiLevelType w:val="hybridMultilevel"/>
    <w:tmpl w:val="7D7EB412"/>
    <w:lvl w:ilvl="0" w:tplc="1CFC6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3052633"/>
    <w:multiLevelType w:val="hybridMultilevel"/>
    <w:tmpl w:val="AE50CCE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2ACC1E43"/>
    <w:multiLevelType w:val="hybridMultilevel"/>
    <w:tmpl w:val="359E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94FF4"/>
    <w:multiLevelType w:val="hybridMultilevel"/>
    <w:tmpl w:val="DDCA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755F7"/>
    <w:multiLevelType w:val="hybridMultilevel"/>
    <w:tmpl w:val="517E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D458F"/>
    <w:multiLevelType w:val="hybridMultilevel"/>
    <w:tmpl w:val="C3D65E00"/>
    <w:lvl w:ilvl="0" w:tplc="76565232">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CEE4244"/>
    <w:multiLevelType w:val="hybridMultilevel"/>
    <w:tmpl w:val="A4AE59E2"/>
    <w:lvl w:ilvl="0" w:tplc="208E53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F501DDC"/>
    <w:multiLevelType w:val="hybridMultilevel"/>
    <w:tmpl w:val="D2C6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25A84"/>
    <w:multiLevelType w:val="hybridMultilevel"/>
    <w:tmpl w:val="306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3015C"/>
    <w:multiLevelType w:val="hybridMultilevel"/>
    <w:tmpl w:val="9F4C94B0"/>
    <w:lvl w:ilvl="0" w:tplc="4122389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F3D3DCA"/>
    <w:multiLevelType w:val="multilevel"/>
    <w:tmpl w:val="827A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5"/>
  </w:num>
  <w:num w:numId="4">
    <w:abstractNumId w:val="4"/>
  </w:num>
  <w:num w:numId="5">
    <w:abstractNumId w:val="8"/>
  </w:num>
  <w:num w:numId="6">
    <w:abstractNumId w:val="0"/>
  </w:num>
  <w:num w:numId="7">
    <w:abstractNumId w:val="1"/>
  </w:num>
  <w:num w:numId="8">
    <w:abstractNumId w:val="7"/>
  </w:num>
  <w:num w:numId="9">
    <w:abstractNumId w:val="6"/>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D1954"/>
    <w:rsid w:val="00090CBC"/>
    <w:rsid w:val="000E20EE"/>
    <w:rsid w:val="00152274"/>
    <w:rsid w:val="001740A6"/>
    <w:rsid w:val="00246144"/>
    <w:rsid w:val="002626F7"/>
    <w:rsid w:val="00263C4D"/>
    <w:rsid w:val="002C52B5"/>
    <w:rsid w:val="002D77A1"/>
    <w:rsid w:val="003476A4"/>
    <w:rsid w:val="003911A5"/>
    <w:rsid w:val="003965FE"/>
    <w:rsid w:val="003B3483"/>
    <w:rsid w:val="003D79D1"/>
    <w:rsid w:val="004142F1"/>
    <w:rsid w:val="00423F5B"/>
    <w:rsid w:val="004A1E8E"/>
    <w:rsid w:val="004D6BCB"/>
    <w:rsid w:val="004F193A"/>
    <w:rsid w:val="0053180E"/>
    <w:rsid w:val="00542C41"/>
    <w:rsid w:val="005520E8"/>
    <w:rsid w:val="00557BC9"/>
    <w:rsid w:val="00577F68"/>
    <w:rsid w:val="00584684"/>
    <w:rsid w:val="00586716"/>
    <w:rsid w:val="00597B0C"/>
    <w:rsid w:val="005F2235"/>
    <w:rsid w:val="00600F81"/>
    <w:rsid w:val="006416AC"/>
    <w:rsid w:val="006A17A3"/>
    <w:rsid w:val="00705D2B"/>
    <w:rsid w:val="00762CDF"/>
    <w:rsid w:val="00787652"/>
    <w:rsid w:val="00797F5D"/>
    <w:rsid w:val="007C65C2"/>
    <w:rsid w:val="007D1954"/>
    <w:rsid w:val="007E5EA7"/>
    <w:rsid w:val="0083697B"/>
    <w:rsid w:val="008456D8"/>
    <w:rsid w:val="00855775"/>
    <w:rsid w:val="00884EEB"/>
    <w:rsid w:val="009220F2"/>
    <w:rsid w:val="009402A6"/>
    <w:rsid w:val="00951B02"/>
    <w:rsid w:val="00A045C4"/>
    <w:rsid w:val="00A064F2"/>
    <w:rsid w:val="00A537FE"/>
    <w:rsid w:val="00A740EC"/>
    <w:rsid w:val="00A85C00"/>
    <w:rsid w:val="00AC265E"/>
    <w:rsid w:val="00AE7ED0"/>
    <w:rsid w:val="00B4140F"/>
    <w:rsid w:val="00B740C0"/>
    <w:rsid w:val="00B76C7C"/>
    <w:rsid w:val="00BC0686"/>
    <w:rsid w:val="00BF67DA"/>
    <w:rsid w:val="00C116D2"/>
    <w:rsid w:val="00CB2CBC"/>
    <w:rsid w:val="00CC2683"/>
    <w:rsid w:val="00CE55A3"/>
    <w:rsid w:val="00D14570"/>
    <w:rsid w:val="00D33121"/>
    <w:rsid w:val="00D35AFE"/>
    <w:rsid w:val="00D40AC6"/>
    <w:rsid w:val="00D52B31"/>
    <w:rsid w:val="00D9016D"/>
    <w:rsid w:val="00DA3BDB"/>
    <w:rsid w:val="00DB41DE"/>
    <w:rsid w:val="00DD1281"/>
    <w:rsid w:val="00DF05F6"/>
    <w:rsid w:val="00E13AD7"/>
    <w:rsid w:val="00E14B91"/>
    <w:rsid w:val="00E36C85"/>
    <w:rsid w:val="00E675C6"/>
    <w:rsid w:val="00EA081E"/>
    <w:rsid w:val="00EA30C2"/>
    <w:rsid w:val="00EA7919"/>
    <w:rsid w:val="00ED330C"/>
    <w:rsid w:val="00ED6658"/>
    <w:rsid w:val="00F1117A"/>
    <w:rsid w:val="00F13EB1"/>
    <w:rsid w:val="00FD3498"/>
    <w:rsid w:val="00FD5D33"/>
    <w:rsid w:val="00FF4B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10A2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195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FAD"/>
    <w:rPr>
      <w:color w:val="0000FF"/>
      <w:u w:val="single"/>
    </w:rPr>
  </w:style>
  <w:style w:type="paragraph" w:styleId="Footer">
    <w:name w:val="footer"/>
    <w:basedOn w:val="Normal"/>
    <w:link w:val="FooterChar"/>
    <w:uiPriority w:val="99"/>
    <w:unhideWhenUsed/>
    <w:rsid w:val="00A71C7D"/>
    <w:pPr>
      <w:tabs>
        <w:tab w:val="center" w:pos="4320"/>
        <w:tab w:val="right" w:pos="8640"/>
      </w:tabs>
    </w:pPr>
  </w:style>
  <w:style w:type="character" w:customStyle="1" w:styleId="FooterChar">
    <w:name w:val="Footer Char"/>
    <w:basedOn w:val="DefaultParagraphFont"/>
    <w:link w:val="Footer"/>
    <w:uiPriority w:val="99"/>
    <w:rsid w:val="00A71C7D"/>
    <w:rPr>
      <w:sz w:val="24"/>
      <w:szCs w:val="24"/>
    </w:rPr>
  </w:style>
  <w:style w:type="character" w:styleId="PageNumber">
    <w:name w:val="page number"/>
    <w:basedOn w:val="DefaultParagraphFont"/>
    <w:uiPriority w:val="99"/>
    <w:semiHidden/>
    <w:unhideWhenUsed/>
    <w:rsid w:val="00A71C7D"/>
  </w:style>
  <w:style w:type="character" w:styleId="Emphasis">
    <w:name w:val="Emphasis"/>
    <w:basedOn w:val="DefaultParagraphFont"/>
    <w:uiPriority w:val="20"/>
    <w:qFormat/>
    <w:rsid w:val="00E66F54"/>
    <w:rPr>
      <w:i/>
    </w:rPr>
  </w:style>
  <w:style w:type="character" w:customStyle="1" w:styleId="apple-converted-space">
    <w:name w:val="apple-converted-space"/>
    <w:basedOn w:val="DefaultParagraphFont"/>
    <w:rsid w:val="00E66F54"/>
  </w:style>
  <w:style w:type="paragraph" w:styleId="ListParagraph">
    <w:name w:val="List Paragraph"/>
    <w:basedOn w:val="Normal"/>
    <w:uiPriority w:val="34"/>
    <w:qFormat/>
    <w:rsid w:val="00927AC0"/>
    <w:pPr>
      <w:ind w:left="720"/>
      <w:contextualSpacing/>
    </w:pPr>
  </w:style>
  <w:style w:type="character" w:styleId="Strong">
    <w:name w:val="Strong"/>
    <w:basedOn w:val="DefaultParagraphFont"/>
    <w:uiPriority w:val="22"/>
    <w:qFormat/>
    <w:rsid w:val="00181CD5"/>
    <w:rPr>
      <w:b/>
      <w:bCs/>
    </w:rPr>
  </w:style>
  <w:style w:type="character" w:styleId="FollowedHyperlink">
    <w:name w:val="FollowedHyperlink"/>
    <w:basedOn w:val="DefaultParagraphFont"/>
    <w:uiPriority w:val="99"/>
    <w:semiHidden/>
    <w:unhideWhenUsed/>
    <w:rsid w:val="00AE7ED0"/>
    <w:rPr>
      <w:color w:val="800080" w:themeColor="followedHyperlink"/>
      <w:u w:val="single"/>
    </w:rPr>
  </w:style>
  <w:style w:type="character" w:customStyle="1" w:styleId="mceitemhiddenspellword">
    <w:name w:val="mceitemhiddenspellword"/>
    <w:basedOn w:val="DefaultParagraphFont"/>
    <w:rsid w:val="00762CDF"/>
  </w:style>
  <w:style w:type="paragraph" w:styleId="NormalWeb">
    <w:name w:val="Normal (Web)"/>
    <w:basedOn w:val="Normal"/>
    <w:uiPriority w:val="99"/>
    <w:semiHidden/>
    <w:unhideWhenUsed/>
    <w:rsid w:val="008456D8"/>
    <w:pPr>
      <w:spacing w:before="100" w:beforeAutospacing="1" w:after="100" w:afterAutospacing="1"/>
    </w:pPr>
    <w:rPr>
      <w:rFonts w:ascii="Times" w:hAnsi="Times"/>
      <w:sz w:val="20"/>
      <w:szCs w:val="20"/>
    </w:rPr>
  </w:style>
  <w:style w:type="character" w:customStyle="1" w:styleId="mceitemhidden">
    <w:name w:val="mceitemhidden"/>
    <w:basedOn w:val="DefaultParagraphFont"/>
    <w:rsid w:val="00C1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1328">
      <w:bodyDiv w:val="1"/>
      <w:marLeft w:val="0"/>
      <w:marRight w:val="0"/>
      <w:marTop w:val="0"/>
      <w:marBottom w:val="0"/>
      <w:divBdr>
        <w:top w:val="none" w:sz="0" w:space="0" w:color="auto"/>
        <w:left w:val="none" w:sz="0" w:space="0" w:color="auto"/>
        <w:bottom w:val="none" w:sz="0" w:space="0" w:color="auto"/>
        <w:right w:val="none" w:sz="0" w:space="0" w:color="auto"/>
      </w:divBdr>
    </w:div>
    <w:div w:id="205797987">
      <w:bodyDiv w:val="1"/>
      <w:marLeft w:val="0"/>
      <w:marRight w:val="0"/>
      <w:marTop w:val="0"/>
      <w:marBottom w:val="0"/>
      <w:divBdr>
        <w:top w:val="none" w:sz="0" w:space="0" w:color="auto"/>
        <w:left w:val="none" w:sz="0" w:space="0" w:color="auto"/>
        <w:bottom w:val="none" w:sz="0" w:space="0" w:color="auto"/>
        <w:right w:val="none" w:sz="0" w:space="0" w:color="auto"/>
      </w:divBdr>
    </w:div>
    <w:div w:id="218784616">
      <w:bodyDiv w:val="1"/>
      <w:marLeft w:val="0"/>
      <w:marRight w:val="0"/>
      <w:marTop w:val="0"/>
      <w:marBottom w:val="0"/>
      <w:divBdr>
        <w:top w:val="none" w:sz="0" w:space="0" w:color="auto"/>
        <w:left w:val="none" w:sz="0" w:space="0" w:color="auto"/>
        <w:bottom w:val="none" w:sz="0" w:space="0" w:color="auto"/>
        <w:right w:val="none" w:sz="0" w:space="0" w:color="auto"/>
      </w:divBdr>
    </w:div>
    <w:div w:id="471410317">
      <w:bodyDiv w:val="1"/>
      <w:marLeft w:val="0"/>
      <w:marRight w:val="0"/>
      <w:marTop w:val="0"/>
      <w:marBottom w:val="0"/>
      <w:divBdr>
        <w:top w:val="none" w:sz="0" w:space="0" w:color="auto"/>
        <w:left w:val="none" w:sz="0" w:space="0" w:color="auto"/>
        <w:bottom w:val="none" w:sz="0" w:space="0" w:color="auto"/>
        <w:right w:val="none" w:sz="0" w:space="0" w:color="auto"/>
      </w:divBdr>
    </w:div>
    <w:div w:id="544099453">
      <w:bodyDiv w:val="1"/>
      <w:marLeft w:val="0"/>
      <w:marRight w:val="0"/>
      <w:marTop w:val="0"/>
      <w:marBottom w:val="0"/>
      <w:divBdr>
        <w:top w:val="none" w:sz="0" w:space="0" w:color="auto"/>
        <w:left w:val="none" w:sz="0" w:space="0" w:color="auto"/>
        <w:bottom w:val="none" w:sz="0" w:space="0" w:color="auto"/>
        <w:right w:val="none" w:sz="0" w:space="0" w:color="auto"/>
      </w:divBdr>
    </w:div>
    <w:div w:id="600725489">
      <w:bodyDiv w:val="1"/>
      <w:marLeft w:val="0"/>
      <w:marRight w:val="0"/>
      <w:marTop w:val="0"/>
      <w:marBottom w:val="0"/>
      <w:divBdr>
        <w:top w:val="none" w:sz="0" w:space="0" w:color="auto"/>
        <w:left w:val="none" w:sz="0" w:space="0" w:color="auto"/>
        <w:bottom w:val="none" w:sz="0" w:space="0" w:color="auto"/>
        <w:right w:val="none" w:sz="0" w:space="0" w:color="auto"/>
      </w:divBdr>
    </w:div>
    <w:div w:id="881867078">
      <w:bodyDiv w:val="1"/>
      <w:marLeft w:val="0"/>
      <w:marRight w:val="0"/>
      <w:marTop w:val="0"/>
      <w:marBottom w:val="0"/>
      <w:divBdr>
        <w:top w:val="none" w:sz="0" w:space="0" w:color="auto"/>
        <w:left w:val="none" w:sz="0" w:space="0" w:color="auto"/>
        <w:bottom w:val="none" w:sz="0" w:space="0" w:color="auto"/>
        <w:right w:val="none" w:sz="0" w:space="0" w:color="auto"/>
      </w:divBdr>
    </w:div>
    <w:div w:id="1447383481">
      <w:bodyDiv w:val="1"/>
      <w:marLeft w:val="0"/>
      <w:marRight w:val="0"/>
      <w:marTop w:val="0"/>
      <w:marBottom w:val="0"/>
      <w:divBdr>
        <w:top w:val="none" w:sz="0" w:space="0" w:color="auto"/>
        <w:left w:val="none" w:sz="0" w:space="0" w:color="auto"/>
        <w:bottom w:val="none" w:sz="0" w:space="0" w:color="auto"/>
        <w:right w:val="none" w:sz="0" w:space="0" w:color="auto"/>
      </w:divBdr>
    </w:div>
    <w:div w:id="1582325913">
      <w:bodyDiv w:val="1"/>
      <w:marLeft w:val="0"/>
      <w:marRight w:val="0"/>
      <w:marTop w:val="0"/>
      <w:marBottom w:val="0"/>
      <w:divBdr>
        <w:top w:val="none" w:sz="0" w:space="0" w:color="auto"/>
        <w:left w:val="none" w:sz="0" w:space="0" w:color="auto"/>
        <w:bottom w:val="none" w:sz="0" w:space="0" w:color="auto"/>
        <w:right w:val="none" w:sz="0" w:space="0" w:color="auto"/>
      </w:divBdr>
    </w:div>
    <w:div w:id="1898515227">
      <w:bodyDiv w:val="1"/>
      <w:marLeft w:val="0"/>
      <w:marRight w:val="0"/>
      <w:marTop w:val="0"/>
      <w:marBottom w:val="0"/>
      <w:divBdr>
        <w:top w:val="none" w:sz="0" w:space="0" w:color="auto"/>
        <w:left w:val="none" w:sz="0" w:space="0" w:color="auto"/>
        <w:bottom w:val="none" w:sz="0" w:space="0" w:color="auto"/>
        <w:right w:val="none" w:sz="0" w:space="0" w:color="auto"/>
      </w:divBdr>
    </w:div>
    <w:div w:id="1991445191">
      <w:bodyDiv w:val="1"/>
      <w:marLeft w:val="0"/>
      <w:marRight w:val="0"/>
      <w:marTop w:val="0"/>
      <w:marBottom w:val="0"/>
      <w:divBdr>
        <w:top w:val="none" w:sz="0" w:space="0" w:color="auto"/>
        <w:left w:val="none" w:sz="0" w:space="0" w:color="auto"/>
        <w:bottom w:val="none" w:sz="0" w:space="0" w:color="auto"/>
        <w:right w:val="none" w:sz="0" w:space="0" w:color="auto"/>
      </w:divBdr>
    </w:div>
    <w:div w:id="2003775354">
      <w:bodyDiv w:val="1"/>
      <w:marLeft w:val="0"/>
      <w:marRight w:val="0"/>
      <w:marTop w:val="0"/>
      <w:marBottom w:val="0"/>
      <w:divBdr>
        <w:top w:val="none" w:sz="0" w:space="0" w:color="auto"/>
        <w:left w:val="none" w:sz="0" w:space="0" w:color="auto"/>
        <w:bottom w:val="none" w:sz="0" w:space="0" w:color="auto"/>
        <w:right w:val="none" w:sz="0" w:space="0" w:color="auto"/>
      </w:divBdr>
    </w:div>
    <w:div w:id="2013802417">
      <w:bodyDiv w:val="1"/>
      <w:marLeft w:val="0"/>
      <w:marRight w:val="0"/>
      <w:marTop w:val="0"/>
      <w:marBottom w:val="0"/>
      <w:divBdr>
        <w:top w:val="none" w:sz="0" w:space="0" w:color="auto"/>
        <w:left w:val="none" w:sz="0" w:space="0" w:color="auto"/>
        <w:bottom w:val="none" w:sz="0" w:space="0" w:color="auto"/>
        <w:right w:val="none" w:sz="0" w:space="0" w:color="auto"/>
      </w:divBdr>
    </w:div>
    <w:div w:id="2049143309">
      <w:bodyDiv w:val="1"/>
      <w:marLeft w:val="0"/>
      <w:marRight w:val="0"/>
      <w:marTop w:val="0"/>
      <w:marBottom w:val="0"/>
      <w:divBdr>
        <w:top w:val="none" w:sz="0" w:space="0" w:color="auto"/>
        <w:left w:val="none" w:sz="0" w:space="0" w:color="auto"/>
        <w:bottom w:val="none" w:sz="0" w:space="0" w:color="auto"/>
        <w:right w:val="none" w:sz="0" w:space="0" w:color="auto"/>
      </w:divBdr>
    </w:div>
    <w:div w:id="2090692747">
      <w:bodyDiv w:val="1"/>
      <w:marLeft w:val="0"/>
      <w:marRight w:val="0"/>
      <w:marTop w:val="0"/>
      <w:marBottom w:val="0"/>
      <w:divBdr>
        <w:top w:val="none" w:sz="0" w:space="0" w:color="auto"/>
        <w:left w:val="none" w:sz="0" w:space="0" w:color="auto"/>
        <w:bottom w:val="none" w:sz="0" w:space="0" w:color="auto"/>
        <w:right w:val="none" w:sz="0" w:space="0" w:color="auto"/>
      </w:divBdr>
      <w:divsChild>
        <w:div w:id="19320788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or.org/stable/851938" TargetMode="External"/><Relationship Id="rId12" Type="http://schemas.openxmlformats.org/officeDocument/2006/relationships/hyperlink" Target="http://womu.alexanderstreet.com/View/75422" TargetMode="External"/><Relationship Id="rId13" Type="http://schemas.openxmlformats.org/officeDocument/2006/relationships/hyperlink" Target="https://www.youtube.com/watch?v=Qe7Rer-q0eg" TargetMode="External"/><Relationship Id="rId14" Type="http://schemas.openxmlformats.org/officeDocument/2006/relationships/hyperlink" Target="http://www.ine-pps.nl/?page=movies&amp;item=the_story_of_the_weeping_camel" TargetMode="External"/><Relationship Id="rId15" Type="http://schemas.openxmlformats.org/officeDocument/2006/relationships/hyperlink" Target="https://www.youtube.com/watch?v=A3rRIXOSxo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stable/23061989" TargetMode="External"/><Relationship Id="rId9" Type="http://schemas.openxmlformats.org/officeDocument/2006/relationships/hyperlink" Target="http://www.jstor.org/stable/932653" TargetMode="External"/><Relationship Id="rId10" Type="http://schemas.openxmlformats.org/officeDocument/2006/relationships/hyperlink" Target="http://www.jstor.org/stable/852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CA69-C94D-2842-972E-887E1682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Pages>
  <Words>3982</Words>
  <Characters>22700</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26629</CharactersWithSpaces>
  <SharedDoc>false</SharedDoc>
  <HLinks>
    <vt:vector size="36" baseType="variant">
      <vt:variant>
        <vt:i4>2228290</vt:i4>
      </vt:variant>
      <vt:variant>
        <vt:i4>15</vt:i4>
      </vt:variant>
      <vt:variant>
        <vt:i4>0</vt:i4>
      </vt:variant>
      <vt:variant>
        <vt:i4>5</vt:i4>
      </vt:variant>
      <vt:variant>
        <vt:lpwstr>http://www.jstor.org/stable/4098447</vt:lpwstr>
      </vt:variant>
      <vt:variant>
        <vt:lpwstr/>
      </vt:variant>
      <vt:variant>
        <vt:i4>2424880</vt:i4>
      </vt:variant>
      <vt:variant>
        <vt:i4>12</vt:i4>
      </vt:variant>
      <vt:variant>
        <vt:i4>0</vt:i4>
      </vt:variant>
      <vt:variant>
        <vt:i4>5</vt:i4>
      </vt:variant>
      <vt:variant>
        <vt:lpwstr>http://womu.alexanderstreet.com/View/75422</vt:lpwstr>
      </vt:variant>
      <vt:variant>
        <vt:lpwstr/>
      </vt:variant>
      <vt:variant>
        <vt:i4>2752630</vt:i4>
      </vt:variant>
      <vt:variant>
        <vt:i4>9</vt:i4>
      </vt:variant>
      <vt:variant>
        <vt:i4>0</vt:i4>
      </vt:variant>
      <vt:variant>
        <vt:i4>5</vt:i4>
      </vt:variant>
      <vt:variant>
        <vt:lpwstr>http://www.jstor.org/stable/851938</vt:lpwstr>
      </vt:variant>
      <vt:variant>
        <vt:lpwstr/>
      </vt:variant>
      <vt:variant>
        <vt:i4>2883701</vt:i4>
      </vt:variant>
      <vt:variant>
        <vt:i4>6</vt:i4>
      </vt:variant>
      <vt:variant>
        <vt:i4>0</vt:i4>
      </vt:variant>
      <vt:variant>
        <vt:i4>5</vt:i4>
      </vt:variant>
      <vt:variant>
        <vt:lpwstr>http://www.jstor.org/stable/852037</vt:lpwstr>
      </vt:variant>
      <vt:variant>
        <vt:lpwstr/>
      </vt:variant>
      <vt:variant>
        <vt:i4>1769543</vt:i4>
      </vt:variant>
      <vt:variant>
        <vt:i4>3</vt:i4>
      </vt:variant>
      <vt:variant>
        <vt:i4>0</vt:i4>
      </vt:variant>
      <vt:variant>
        <vt:i4>5</vt:i4>
      </vt:variant>
      <vt:variant>
        <vt:lpwstr>http://www.jstor.org/stable/23061989</vt:lpwstr>
      </vt:variant>
      <vt:variant>
        <vt:lpwstr/>
      </vt:variant>
      <vt:variant>
        <vt:i4>2621554</vt:i4>
      </vt:variant>
      <vt:variant>
        <vt:i4>0</vt:i4>
      </vt:variant>
      <vt:variant>
        <vt:i4>0</vt:i4>
      </vt:variant>
      <vt:variant>
        <vt:i4>5</vt:i4>
      </vt:variant>
      <vt:variant>
        <vt:lpwstr>http://www.jstor.org/stable/932653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cp:lastModifiedBy>Meghan Hynson</cp:lastModifiedBy>
  <cp:revision>65</cp:revision>
  <dcterms:created xsi:type="dcterms:W3CDTF">2016-08-15T19:07:00Z</dcterms:created>
  <dcterms:modified xsi:type="dcterms:W3CDTF">2016-12-15T21:43:00Z</dcterms:modified>
</cp:coreProperties>
</file>